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2FB50A8" w14:textId="16D4E309" w:rsidR="00935190" w:rsidRPr="00B617DE" w:rsidRDefault="006C41DA">
      <w:r w:rsidRPr="00B617DE">
        <w:t>AP Human Geography</w:t>
      </w:r>
      <w:r w:rsidR="00B617DE" w:rsidRPr="00B617DE">
        <w:t xml:space="preserve"> Workshop</w:t>
      </w:r>
      <w:r w:rsidRPr="00B617DE">
        <w:t xml:space="preserve"> </w:t>
      </w:r>
      <w:r w:rsidR="00B617DE" w:rsidRPr="00B617DE">
        <w:t>– KGA – September 17, 2016</w:t>
      </w:r>
    </w:p>
    <w:p w14:paraId="11780B4E" w14:textId="77777777" w:rsidR="003A76D4" w:rsidRPr="00B617DE" w:rsidRDefault="003A76D4"/>
    <w:p w14:paraId="45567039" w14:textId="77777777" w:rsidR="00D3224C" w:rsidRPr="00B617DE" w:rsidRDefault="00296CC3">
      <w:r w:rsidRPr="00B617DE">
        <w:t xml:space="preserve">HANDOUT INCLUDES: </w:t>
      </w:r>
    </w:p>
    <w:p w14:paraId="201C2016" w14:textId="77777777" w:rsidR="00D3224C" w:rsidRPr="00B617DE" w:rsidRDefault="00296CC3" w:rsidP="00296CC3">
      <w:pPr>
        <w:pStyle w:val="ListParagraph"/>
        <w:numPr>
          <w:ilvl w:val="0"/>
          <w:numId w:val="2"/>
        </w:numPr>
      </w:pPr>
      <w:r w:rsidRPr="00B617DE">
        <w:t>Site &amp; Situation</w:t>
      </w:r>
    </w:p>
    <w:p w14:paraId="1B1DC045" w14:textId="5F65E2BE" w:rsidR="003B0D32" w:rsidRPr="00B617DE" w:rsidRDefault="003B0D32" w:rsidP="00296CC3">
      <w:pPr>
        <w:pStyle w:val="ListParagraph"/>
        <w:numPr>
          <w:ilvl w:val="0"/>
          <w:numId w:val="2"/>
        </w:numPr>
      </w:pPr>
      <w:r w:rsidRPr="00B617DE">
        <w:t>Common Settlement Patterns</w:t>
      </w:r>
    </w:p>
    <w:p w14:paraId="2DDBBDF6" w14:textId="77777777" w:rsidR="003A76D4" w:rsidRPr="00B617DE" w:rsidRDefault="003A76D4" w:rsidP="00296CC3">
      <w:pPr>
        <w:pStyle w:val="ListParagraph"/>
        <w:numPr>
          <w:ilvl w:val="0"/>
          <w:numId w:val="2"/>
        </w:numPr>
      </w:pPr>
      <w:r w:rsidRPr="00B617DE">
        <w:t>Settlement Models</w:t>
      </w:r>
    </w:p>
    <w:p w14:paraId="621341A2" w14:textId="77777777" w:rsidR="003A76D4" w:rsidRPr="00B617DE" w:rsidRDefault="003A76D4" w:rsidP="00296CC3">
      <w:pPr>
        <w:pStyle w:val="ListParagraph"/>
        <w:numPr>
          <w:ilvl w:val="0"/>
          <w:numId w:val="2"/>
        </w:numPr>
      </w:pPr>
      <w:r w:rsidRPr="00B617DE">
        <w:t>Modern Urban Areas</w:t>
      </w:r>
    </w:p>
    <w:p w14:paraId="17C9D7B2" w14:textId="77777777" w:rsidR="00296CC3" w:rsidRPr="00B617DE" w:rsidRDefault="00296CC3" w:rsidP="003A76D4">
      <w:pPr>
        <w:pStyle w:val="ListParagraph"/>
        <w:numPr>
          <w:ilvl w:val="0"/>
          <w:numId w:val="2"/>
        </w:numPr>
      </w:pPr>
      <w:r w:rsidRPr="00B617DE">
        <w:t>Contemporary Influences on Urban Development</w:t>
      </w:r>
    </w:p>
    <w:p w14:paraId="141BFB11" w14:textId="107B838F" w:rsidR="00B617DE" w:rsidRPr="00B617DE" w:rsidRDefault="00B617DE" w:rsidP="003A76D4">
      <w:pPr>
        <w:pStyle w:val="ListParagraph"/>
        <w:numPr>
          <w:ilvl w:val="0"/>
          <w:numId w:val="2"/>
        </w:numPr>
      </w:pPr>
      <w:r w:rsidRPr="00B617DE">
        <w:t>Primate City Activity</w:t>
      </w:r>
    </w:p>
    <w:p w14:paraId="35647419" w14:textId="77777777" w:rsidR="00296CC3" w:rsidRPr="00B617DE" w:rsidRDefault="00296CC3"/>
    <w:p w14:paraId="06A3EE6C" w14:textId="77777777" w:rsidR="00296CC3" w:rsidRPr="00B617DE" w:rsidRDefault="00296CC3"/>
    <w:p w14:paraId="59FE503E" w14:textId="77777777" w:rsidR="00D3224C" w:rsidRPr="00B617DE" w:rsidRDefault="00D3224C">
      <w:pPr>
        <w:rPr>
          <w:b/>
          <w:sz w:val="40"/>
          <w:szCs w:val="40"/>
        </w:rPr>
      </w:pPr>
      <w:r w:rsidRPr="00B617DE">
        <w:rPr>
          <w:b/>
          <w:sz w:val="40"/>
          <w:szCs w:val="40"/>
        </w:rPr>
        <w:t>Site &amp; Situation</w:t>
      </w:r>
    </w:p>
    <w:p w14:paraId="23D73AA7" w14:textId="219418D7" w:rsidR="004A452A" w:rsidRPr="00B617DE" w:rsidRDefault="004A452A">
      <w:pPr>
        <w:rPr>
          <w:b/>
        </w:rPr>
      </w:pPr>
      <w:r w:rsidRPr="00B617DE">
        <w:rPr>
          <w:b/>
          <w:noProof/>
        </w:rPr>
        <w:drawing>
          <wp:inline distT="0" distB="0" distL="0" distR="0" wp14:anchorId="6109F97B" wp14:editId="7438B343">
            <wp:extent cx="2428629" cy="1051334"/>
            <wp:effectExtent l="0" t="0" r="10160" b="0"/>
            <wp:docPr id="1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430073" cy="1051959"/>
                    </a:xfrm>
                    <a:prstGeom prst="rect">
                      <a:avLst/>
                    </a:prstGeom>
                    <a:noFill/>
                    <a:ln>
                      <a:noFill/>
                    </a:ln>
                  </pic:spPr>
                </pic:pic>
              </a:graphicData>
            </a:graphic>
          </wp:inline>
        </w:drawing>
      </w:r>
    </w:p>
    <w:p w14:paraId="3C895230" w14:textId="2497B7E4" w:rsidR="004A452A" w:rsidRPr="00B617DE" w:rsidRDefault="004A452A">
      <w:r w:rsidRPr="00B617DE">
        <w:t xml:space="preserve">Source: The Geography of Transport Systems. 2016. </w:t>
      </w:r>
      <w:hyperlink r:id="rId7" w:history="1">
        <w:r w:rsidRPr="00B617DE">
          <w:rPr>
            <w:rStyle w:val="Hyperlink"/>
          </w:rPr>
          <w:t>https://people.hofstra.edu/geotrans/eng/ch1en/conc1en/sitesituation.html</w:t>
        </w:r>
      </w:hyperlink>
      <w:r w:rsidRPr="00B617DE">
        <w:t xml:space="preserve"> </w:t>
      </w:r>
    </w:p>
    <w:p w14:paraId="7B22D3A0" w14:textId="77777777" w:rsidR="004A452A" w:rsidRPr="00B617DE" w:rsidRDefault="004A452A">
      <w:pPr>
        <w:rPr>
          <w:b/>
        </w:rPr>
      </w:pPr>
    </w:p>
    <w:p w14:paraId="0C593E68" w14:textId="77777777" w:rsidR="00D3224C" w:rsidRPr="00B617DE" w:rsidRDefault="00D3224C">
      <w:r w:rsidRPr="00B617DE">
        <w:rPr>
          <w:b/>
        </w:rPr>
        <w:t>Site</w:t>
      </w:r>
      <w:r w:rsidRPr="00B617DE">
        <w:t xml:space="preserve"> – the actual place or spot on Earth’s surface where the settlement was located</w:t>
      </w:r>
    </w:p>
    <w:p w14:paraId="56BBD420" w14:textId="77777777" w:rsidR="00D3224C" w:rsidRPr="00B617DE" w:rsidRDefault="00D3224C"/>
    <w:p w14:paraId="7EC5C03D" w14:textId="77777777" w:rsidR="00D3224C" w:rsidRPr="00B617DE" w:rsidRDefault="00D3224C">
      <w:r w:rsidRPr="00B617DE">
        <w:rPr>
          <w:b/>
        </w:rPr>
        <w:t>Situation</w:t>
      </w:r>
      <w:r w:rsidRPr="00B617DE">
        <w:t xml:space="preserve"> – relation to accessibility and resource availability </w:t>
      </w:r>
    </w:p>
    <w:p w14:paraId="038A3539" w14:textId="77777777" w:rsidR="00D3224C" w:rsidRPr="00B617DE" w:rsidRDefault="00D3224C" w:rsidP="00D3224C"/>
    <w:p w14:paraId="6828804E" w14:textId="77777777" w:rsidR="00D3224C" w:rsidRPr="00B617DE" w:rsidRDefault="00D3224C" w:rsidP="00D3224C">
      <w:r w:rsidRPr="00B617DE">
        <w:rPr>
          <w:b/>
        </w:rPr>
        <w:t>Site Factors</w:t>
      </w:r>
    </w:p>
    <w:p w14:paraId="74CF1DCE" w14:textId="77777777" w:rsidR="00D3224C" w:rsidRPr="00B617DE" w:rsidRDefault="00D3224C" w:rsidP="00D3224C">
      <w:pPr>
        <w:pStyle w:val="ListParagraph"/>
        <w:numPr>
          <w:ilvl w:val="0"/>
          <w:numId w:val="1"/>
        </w:numPr>
      </w:pPr>
      <w:r w:rsidRPr="00B617DE">
        <w:t>water supply</w:t>
      </w:r>
    </w:p>
    <w:p w14:paraId="48B75023" w14:textId="77777777" w:rsidR="00D3224C" w:rsidRPr="00B617DE" w:rsidRDefault="00D3224C" w:rsidP="00D3224C">
      <w:pPr>
        <w:pStyle w:val="ListParagraph"/>
        <w:numPr>
          <w:ilvl w:val="0"/>
          <w:numId w:val="1"/>
        </w:numPr>
      </w:pPr>
      <w:r w:rsidRPr="00B617DE">
        <w:t>“away from flood risks”</w:t>
      </w:r>
    </w:p>
    <w:p w14:paraId="3B8A228F" w14:textId="6FEA9183" w:rsidR="00D3224C" w:rsidRPr="00B617DE" w:rsidRDefault="009E5BCD" w:rsidP="00D3224C">
      <w:pPr>
        <w:pStyle w:val="ListParagraph"/>
        <w:numPr>
          <w:ilvl w:val="0"/>
          <w:numId w:val="1"/>
        </w:numPr>
      </w:pPr>
      <w:r w:rsidRPr="00B617DE">
        <w:t>defense</w:t>
      </w:r>
    </w:p>
    <w:p w14:paraId="3D5CAB9B" w14:textId="77777777" w:rsidR="00D3224C" w:rsidRPr="00B617DE" w:rsidRDefault="00D3224C" w:rsidP="00D3224C">
      <w:pPr>
        <w:pStyle w:val="ListParagraph"/>
        <w:numPr>
          <w:ilvl w:val="0"/>
          <w:numId w:val="1"/>
        </w:numPr>
      </w:pPr>
      <w:r w:rsidRPr="00B617DE">
        <w:t>building materials (wood, stone)</w:t>
      </w:r>
    </w:p>
    <w:p w14:paraId="2730231D" w14:textId="77777777" w:rsidR="00D3224C" w:rsidRPr="00B617DE" w:rsidRDefault="00D3224C" w:rsidP="00D3224C">
      <w:pPr>
        <w:pStyle w:val="ListParagraph"/>
        <w:numPr>
          <w:ilvl w:val="0"/>
          <w:numId w:val="1"/>
        </w:numPr>
      </w:pPr>
      <w:r w:rsidRPr="00B617DE">
        <w:t>fertile land</w:t>
      </w:r>
    </w:p>
    <w:p w14:paraId="7CBFE626" w14:textId="77777777" w:rsidR="00D3224C" w:rsidRPr="00B617DE" w:rsidRDefault="00D3224C" w:rsidP="00D3224C">
      <w:pPr>
        <w:pStyle w:val="ListParagraph"/>
        <w:numPr>
          <w:ilvl w:val="0"/>
          <w:numId w:val="1"/>
        </w:numPr>
      </w:pPr>
      <w:r w:rsidRPr="00B617DE">
        <w:t>sheltered from winds</w:t>
      </w:r>
    </w:p>
    <w:p w14:paraId="68ED3F1B" w14:textId="77777777" w:rsidR="00D3224C" w:rsidRPr="00B617DE" w:rsidRDefault="00D3224C" w:rsidP="00D3224C">
      <w:pPr>
        <w:pStyle w:val="ListParagraph"/>
        <w:numPr>
          <w:ilvl w:val="0"/>
          <w:numId w:val="1"/>
        </w:numPr>
      </w:pPr>
      <w:r w:rsidRPr="00B617DE">
        <w:t>fuel supply (wood)</w:t>
      </w:r>
    </w:p>
    <w:p w14:paraId="709AE006" w14:textId="77777777" w:rsidR="00D3224C" w:rsidRPr="00B617DE" w:rsidRDefault="00D3224C" w:rsidP="00D3224C">
      <w:pPr>
        <w:pStyle w:val="ListParagraph"/>
        <w:numPr>
          <w:ilvl w:val="0"/>
          <w:numId w:val="1"/>
        </w:numPr>
      </w:pPr>
      <w:r w:rsidRPr="00B617DE">
        <w:t xml:space="preserve">south-facing slope </w:t>
      </w:r>
    </w:p>
    <w:p w14:paraId="009131A2" w14:textId="77777777" w:rsidR="00D3224C" w:rsidRPr="00B617DE" w:rsidRDefault="00D3224C" w:rsidP="00D3224C">
      <w:pPr>
        <w:pStyle w:val="ListParagraph"/>
        <w:numPr>
          <w:ilvl w:val="0"/>
          <w:numId w:val="1"/>
        </w:numPr>
      </w:pPr>
      <w:r w:rsidRPr="00B617DE">
        <w:t>flat land, easy to build on</w:t>
      </w:r>
    </w:p>
    <w:p w14:paraId="5D29B33F" w14:textId="77777777" w:rsidR="00D3224C" w:rsidRPr="00B617DE" w:rsidRDefault="00D3224C" w:rsidP="00D3224C">
      <w:pPr>
        <w:pStyle w:val="ListParagraph"/>
        <w:numPr>
          <w:ilvl w:val="0"/>
          <w:numId w:val="1"/>
        </w:numPr>
      </w:pPr>
      <w:r w:rsidRPr="00B617DE">
        <w:t>natural harbor</w:t>
      </w:r>
    </w:p>
    <w:p w14:paraId="23CE55DA" w14:textId="77777777" w:rsidR="00D3224C" w:rsidRPr="00B617DE" w:rsidRDefault="00D3224C" w:rsidP="00D3224C">
      <w:pPr>
        <w:pStyle w:val="ListParagraph"/>
      </w:pPr>
    </w:p>
    <w:p w14:paraId="3DC04298" w14:textId="77777777" w:rsidR="00D3224C" w:rsidRPr="00B617DE" w:rsidRDefault="00D3224C" w:rsidP="00D3224C">
      <w:r w:rsidRPr="00B617DE">
        <w:rPr>
          <w:b/>
        </w:rPr>
        <w:t>Situation Factors</w:t>
      </w:r>
    </w:p>
    <w:p w14:paraId="13C7961E" w14:textId="77777777" w:rsidR="00D3224C" w:rsidRPr="00B617DE" w:rsidRDefault="00D3224C" w:rsidP="00D3224C">
      <w:pPr>
        <w:pStyle w:val="ListParagraph"/>
        <w:numPr>
          <w:ilvl w:val="0"/>
          <w:numId w:val="1"/>
        </w:numPr>
      </w:pPr>
      <w:r w:rsidRPr="00B617DE">
        <w:t>route center</w:t>
      </w:r>
    </w:p>
    <w:p w14:paraId="481111DE" w14:textId="77777777" w:rsidR="00D3224C" w:rsidRPr="00B617DE" w:rsidRDefault="00D3224C" w:rsidP="00D3224C">
      <w:pPr>
        <w:pStyle w:val="ListParagraph"/>
        <w:numPr>
          <w:ilvl w:val="0"/>
          <w:numId w:val="1"/>
        </w:numPr>
      </w:pPr>
      <w:r w:rsidRPr="00B617DE">
        <w:t>lowest bridge point on river</w:t>
      </w:r>
    </w:p>
    <w:p w14:paraId="51E74D96" w14:textId="77777777" w:rsidR="00D3224C" w:rsidRPr="00B617DE" w:rsidRDefault="00D3224C" w:rsidP="00D3224C">
      <w:pPr>
        <w:pStyle w:val="ListParagraph"/>
        <w:numPr>
          <w:ilvl w:val="0"/>
          <w:numId w:val="1"/>
        </w:numPr>
      </w:pPr>
      <w:r w:rsidRPr="00B617DE">
        <w:t>port</w:t>
      </w:r>
    </w:p>
    <w:p w14:paraId="31984876" w14:textId="77777777" w:rsidR="00D3224C" w:rsidRPr="00B617DE" w:rsidRDefault="00D3224C" w:rsidP="00D3224C">
      <w:pPr>
        <w:pStyle w:val="ListParagraph"/>
        <w:numPr>
          <w:ilvl w:val="0"/>
          <w:numId w:val="1"/>
        </w:numPr>
      </w:pPr>
      <w:r w:rsidRPr="00B617DE">
        <w:t>minerals for export</w:t>
      </w:r>
    </w:p>
    <w:p w14:paraId="3A20AFF5" w14:textId="77777777" w:rsidR="00296CC3" w:rsidRPr="00B617DE" w:rsidRDefault="00296CC3" w:rsidP="00296CC3"/>
    <w:p w14:paraId="130B22B9" w14:textId="77777777" w:rsidR="00296CC3" w:rsidRPr="00B617DE" w:rsidRDefault="00296CC3" w:rsidP="00296CC3">
      <w:r w:rsidRPr="00B617DE">
        <w:t xml:space="preserve">Source: Site and Situation. </w:t>
      </w:r>
      <w:proofErr w:type="gramStart"/>
      <w:r w:rsidRPr="00B617DE">
        <w:t>Barcelona Field Studies Centre.</w:t>
      </w:r>
      <w:proofErr w:type="gramEnd"/>
      <w:r w:rsidRPr="00B617DE">
        <w:t xml:space="preserve"> 2016. </w:t>
      </w:r>
      <w:hyperlink r:id="rId8" w:history="1">
        <w:r w:rsidRPr="00B617DE">
          <w:rPr>
            <w:rStyle w:val="Hyperlink"/>
          </w:rPr>
          <w:t>http://geographyfieldwork.com/SiteSituation.htm</w:t>
        </w:r>
      </w:hyperlink>
      <w:r w:rsidRPr="00B617DE">
        <w:t xml:space="preserve"> </w:t>
      </w:r>
    </w:p>
    <w:p w14:paraId="1230D485" w14:textId="77777777" w:rsidR="003B0D32" w:rsidRPr="00B617DE" w:rsidRDefault="003B0D32" w:rsidP="003B0D32">
      <w:pPr>
        <w:rPr>
          <w:b/>
          <w:sz w:val="40"/>
          <w:szCs w:val="40"/>
        </w:rPr>
      </w:pPr>
      <w:r w:rsidRPr="00B617DE">
        <w:rPr>
          <w:b/>
          <w:sz w:val="40"/>
          <w:szCs w:val="40"/>
        </w:rPr>
        <w:lastRenderedPageBreak/>
        <w:t>Common Settlement Patterns</w:t>
      </w:r>
    </w:p>
    <w:p w14:paraId="7655A68A" w14:textId="77777777" w:rsidR="003B0D32" w:rsidRPr="00B617DE" w:rsidRDefault="003B0D32" w:rsidP="003B0D32">
      <w:r w:rsidRPr="00B617DE">
        <w:rPr>
          <w:noProof/>
        </w:rPr>
        <w:drawing>
          <wp:inline distT="0" distB="0" distL="0" distR="0" wp14:anchorId="72AFBB2A" wp14:editId="5AAC3297">
            <wp:extent cx="1601694" cy="1157024"/>
            <wp:effectExtent l="0" t="0" r="0" b="1143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02197" cy="1157388"/>
                    </a:xfrm>
                    <a:prstGeom prst="rect">
                      <a:avLst/>
                    </a:prstGeom>
                    <a:noFill/>
                    <a:ln>
                      <a:noFill/>
                    </a:ln>
                  </pic:spPr>
                </pic:pic>
              </a:graphicData>
            </a:graphic>
          </wp:inline>
        </w:drawing>
      </w:r>
    </w:p>
    <w:p w14:paraId="4EE2ED20" w14:textId="77777777" w:rsidR="003B0D32" w:rsidRPr="00B617DE" w:rsidRDefault="003B0D32" w:rsidP="003B0D32">
      <w:r w:rsidRPr="00B617DE">
        <w:t xml:space="preserve">Source: Settlement Diagrams. 3D Geography. 2016 </w:t>
      </w:r>
      <w:hyperlink r:id="rId10" w:history="1">
        <w:r w:rsidRPr="00B617DE">
          <w:rPr>
            <w:rStyle w:val="Hyperlink"/>
          </w:rPr>
          <w:t>http://www.3dgeography.co.uk/settlement-diagrams</w:t>
        </w:r>
      </w:hyperlink>
      <w:r w:rsidRPr="00B617DE">
        <w:t xml:space="preserve"> </w:t>
      </w:r>
    </w:p>
    <w:p w14:paraId="78FD33ED" w14:textId="77777777" w:rsidR="00296CC3" w:rsidRPr="00B617DE" w:rsidRDefault="00296CC3" w:rsidP="00296CC3"/>
    <w:p w14:paraId="29F53873" w14:textId="77777777" w:rsidR="003A76D4" w:rsidRPr="00B617DE" w:rsidRDefault="003A76D4" w:rsidP="00296CC3"/>
    <w:p w14:paraId="3F834D79" w14:textId="77777777" w:rsidR="00296CC3" w:rsidRPr="00B617DE" w:rsidRDefault="007A3E62" w:rsidP="00296CC3">
      <w:pPr>
        <w:rPr>
          <w:b/>
          <w:sz w:val="40"/>
          <w:szCs w:val="40"/>
        </w:rPr>
      </w:pPr>
      <w:r w:rsidRPr="00B617DE">
        <w:rPr>
          <w:b/>
          <w:sz w:val="40"/>
          <w:szCs w:val="40"/>
        </w:rPr>
        <w:t>Settlement Models</w:t>
      </w:r>
    </w:p>
    <w:p w14:paraId="420EDA28" w14:textId="77777777" w:rsidR="007A3E62" w:rsidRPr="00B617DE" w:rsidRDefault="007A3E62" w:rsidP="00296CC3"/>
    <w:p w14:paraId="4ED3F949" w14:textId="77777777" w:rsidR="007A3E62" w:rsidRPr="00B617DE" w:rsidRDefault="007A3E62" w:rsidP="00296CC3">
      <w:r w:rsidRPr="00B617DE">
        <w:rPr>
          <w:noProof/>
        </w:rPr>
        <w:drawing>
          <wp:inline distT="0" distB="0" distL="0" distR="0" wp14:anchorId="248D9CB8" wp14:editId="67C20799">
            <wp:extent cx="1715994" cy="1196200"/>
            <wp:effectExtent l="0" t="0" r="1143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16343" cy="1196443"/>
                    </a:xfrm>
                    <a:prstGeom prst="rect">
                      <a:avLst/>
                    </a:prstGeom>
                    <a:noFill/>
                    <a:ln>
                      <a:noFill/>
                    </a:ln>
                  </pic:spPr>
                </pic:pic>
              </a:graphicData>
            </a:graphic>
          </wp:inline>
        </w:drawing>
      </w:r>
    </w:p>
    <w:p w14:paraId="27238565" w14:textId="73CF3270" w:rsidR="007A3E62" w:rsidRPr="00B617DE" w:rsidRDefault="007A3E62" w:rsidP="007A3E62">
      <w:pPr>
        <w:rPr>
          <w:rFonts w:ascii="Helvetica" w:eastAsia="Times New Roman" w:hAnsi="Helvetica" w:cs="Times New Roman"/>
          <w:color w:val="4E3D1E"/>
        </w:rPr>
      </w:pPr>
      <w:r w:rsidRPr="00B617DE">
        <w:rPr>
          <w:rFonts w:ascii="Helvetica" w:eastAsia="Times New Roman" w:hAnsi="Helvetica" w:cs="Times New Roman"/>
          <w:color w:val="4E3D1E"/>
        </w:rPr>
        <w:t>Source:</w:t>
      </w:r>
      <w:r w:rsidR="004A452A" w:rsidRPr="00B617DE">
        <w:rPr>
          <w:rFonts w:ascii="Helvetica" w:eastAsia="Times New Roman" w:hAnsi="Helvetica" w:cs="Times New Roman"/>
          <w:color w:val="4E3D1E"/>
        </w:rPr>
        <w:t xml:space="preserve"> Settlement Diagrams. 3D Geography. </w:t>
      </w:r>
      <w:r w:rsidRPr="00B617DE">
        <w:rPr>
          <w:rFonts w:ascii="Helvetica" w:eastAsia="Times New Roman" w:hAnsi="Helvetica" w:cs="Times New Roman"/>
          <w:color w:val="4E3D1E"/>
        </w:rPr>
        <w:t xml:space="preserve"> </w:t>
      </w:r>
      <w:hyperlink r:id="rId12" w:history="1">
        <w:r w:rsidRPr="00B617DE">
          <w:rPr>
            <w:rStyle w:val="Hyperlink"/>
            <w:rFonts w:ascii="Helvetica" w:eastAsia="Times New Roman" w:hAnsi="Helvetica" w:cs="Times New Roman"/>
          </w:rPr>
          <w:t>http://www.3dgeography.co.uk/settlement-diagrams</w:t>
        </w:r>
      </w:hyperlink>
      <w:r w:rsidRPr="00B617DE">
        <w:rPr>
          <w:rFonts w:ascii="Helvetica" w:eastAsia="Times New Roman" w:hAnsi="Helvetica" w:cs="Times New Roman"/>
          <w:color w:val="4E3D1E"/>
        </w:rPr>
        <w:t xml:space="preserve"> </w:t>
      </w:r>
    </w:p>
    <w:p w14:paraId="18C1393A" w14:textId="77777777" w:rsidR="003A76D4" w:rsidRPr="00B617DE" w:rsidRDefault="003A76D4" w:rsidP="007A3E62">
      <w:pPr>
        <w:rPr>
          <w:rFonts w:ascii="Helvetica" w:eastAsia="Times New Roman" w:hAnsi="Helvetica" w:cs="Times New Roman"/>
          <w:color w:val="4E3D1E"/>
        </w:rPr>
      </w:pPr>
    </w:p>
    <w:p w14:paraId="47BD2F20" w14:textId="77777777" w:rsidR="003A76D4" w:rsidRPr="00B617DE" w:rsidRDefault="003A76D4" w:rsidP="007A3E62">
      <w:pPr>
        <w:rPr>
          <w:rFonts w:ascii="Helvetica" w:eastAsia="Times New Roman" w:hAnsi="Helvetica" w:cs="Times New Roman"/>
          <w:color w:val="4E3D1E"/>
        </w:rPr>
      </w:pPr>
      <w:r w:rsidRPr="00B617DE">
        <w:rPr>
          <w:rFonts w:ascii="Helvetica" w:eastAsia="Times New Roman" w:hAnsi="Helvetica" w:cs="Times New Roman"/>
          <w:color w:val="4E3D1E"/>
        </w:rPr>
        <w:t xml:space="preserve">The three models: </w:t>
      </w:r>
    </w:p>
    <w:p w14:paraId="3FC5BC49" w14:textId="77777777" w:rsidR="003A76D4" w:rsidRPr="00B617DE" w:rsidRDefault="003A76D4" w:rsidP="003A76D4">
      <w:pPr>
        <w:pStyle w:val="ListParagraph"/>
        <w:numPr>
          <w:ilvl w:val="0"/>
          <w:numId w:val="1"/>
        </w:numPr>
        <w:rPr>
          <w:rFonts w:ascii="Helvetica" w:eastAsia="Times New Roman" w:hAnsi="Helvetica" w:cs="Times New Roman"/>
          <w:color w:val="4E3D1E"/>
        </w:rPr>
      </w:pPr>
      <w:r w:rsidRPr="00B617DE">
        <w:rPr>
          <w:rFonts w:ascii="Helvetica" w:eastAsia="Times New Roman" w:hAnsi="Helvetica" w:cs="Times New Roman"/>
          <w:color w:val="4E3D1E"/>
        </w:rPr>
        <w:t>developed by sociologists, economists, and geographers</w:t>
      </w:r>
    </w:p>
    <w:p w14:paraId="4BA71061" w14:textId="01025139" w:rsidR="004A452A" w:rsidRPr="00B617DE" w:rsidRDefault="003A76D4" w:rsidP="004A452A">
      <w:pPr>
        <w:pStyle w:val="ListParagraph"/>
        <w:numPr>
          <w:ilvl w:val="0"/>
          <w:numId w:val="1"/>
        </w:numPr>
        <w:rPr>
          <w:rFonts w:ascii="Helvetica" w:eastAsia="Times New Roman" w:hAnsi="Helvetica" w:cs="Times New Roman"/>
          <w:color w:val="4E3D1E"/>
        </w:rPr>
      </w:pPr>
      <w:r w:rsidRPr="00B617DE">
        <w:rPr>
          <w:rFonts w:ascii="Helvetica" w:eastAsia="Times New Roman" w:hAnsi="Helvetica" w:cs="Times New Roman"/>
          <w:color w:val="4E3D1E"/>
        </w:rPr>
        <w:t xml:space="preserve">describe the internal structure of a city </w:t>
      </w:r>
    </w:p>
    <w:p w14:paraId="536FC844" w14:textId="5C314C35" w:rsidR="007A3E62" w:rsidRPr="00B617DE" w:rsidRDefault="004A452A" w:rsidP="007A3E62">
      <w:pPr>
        <w:pStyle w:val="ListParagraph"/>
        <w:numPr>
          <w:ilvl w:val="0"/>
          <w:numId w:val="1"/>
        </w:numPr>
        <w:rPr>
          <w:rFonts w:ascii="Times" w:eastAsia="Times New Roman" w:hAnsi="Times" w:cs="Times New Roman"/>
        </w:rPr>
      </w:pPr>
      <w:proofErr w:type="gramStart"/>
      <w:r w:rsidRPr="00B617DE">
        <w:rPr>
          <w:rFonts w:ascii="Helvetica" w:eastAsia="Times New Roman" w:hAnsi="Helvetica" w:cs="Times New Roman"/>
          <w:color w:val="4E3D1E"/>
        </w:rPr>
        <w:t>objective</w:t>
      </w:r>
      <w:proofErr w:type="gramEnd"/>
      <w:r w:rsidRPr="00B617DE">
        <w:rPr>
          <w:rFonts w:ascii="Helvetica" w:eastAsia="Times New Roman" w:hAnsi="Helvetica" w:cs="Times New Roman"/>
          <w:color w:val="4E3D1E"/>
        </w:rPr>
        <w:t xml:space="preserve"> is to explain urban patterns.</w:t>
      </w:r>
    </w:p>
    <w:p w14:paraId="4D8B98EE" w14:textId="77777777" w:rsidR="00A44629" w:rsidRDefault="00A44629" w:rsidP="00E321D2">
      <w:pPr>
        <w:rPr>
          <w:rFonts w:ascii="Times" w:eastAsia="Times New Roman" w:hAnsi="Times" w:cs="Times New Roman"/>
          <w:b/>
        </w:rPr>
      </w:pPr>
    </w:p>
    <w:p w14:paraId="6A456A9D" w14:textId="2852C9C3" w:rsidR="00E321D2" w:rsidRPr="00B617DE" w:rsidRDefault="00E321D2" w:rsidP="00E321D2">
      <w:pPr>
        <w:rPr>
          <w:rFonts w:ascii="Times" w:eastAsia="Times New Roman" w:hAnsi="Times" w:cs="Times New Roman"/>
        </w:rPr>
      </w:pPr>
      <w:r w:rsidRPr="00B617DE">
        <w:rPr>
          <w:rFonts w:ascii="Times" w:eastAsia="Times New Roman" w:hAnsi="Times" w:cs="Times New Roman"/>
          <w:b/>
        </w:rPr>
        <w:t>Concentric Zone Model</w:t>
      </w:r>
    </w:p>
    <w:p w14:paraId="38A4E0D9" w14:textId="77777777" w:rsidR="00E321D2" w:rsidRPr="00B617DE" w:rsidRDefault="00E321D2" w:rsidP="00E321D2">
      <w:pPr>
        <w:rPr>
          <w:rFonts w:ascii="Times" w:eastAsia="Times New Roman" w:hAnsi="Times" w:cs="Times New Roman"/>
          <w:b/>
        </w:rPr>
      </w:pPr>
    </w:p>
    <w:p w14:paraId="40924731" w14:textId="49206D69" w:rsidR="00A8099B" w:rsidRPr="00B617DE" w:rsidRDefault="00A8099B" w:rsidP="007A3E62">
      <w:pPr>
        <w:rPr>
          <w:rFonts w:ascii="Times" w:eastAsia="Times New Roman" w:hAnsi="Times" w:cs="Times New Roman"/>
        </w:rPr>
      </w:pPr>
      <w:r w:rsidRPr="00B617DE">
        <w:rPr>
          <w:rFonts w:ascii="Times" w:eastAsia="Times New Roman" w:hAnsi="Times" w:cs="Times New Roman"/>
          <w:noProof/>
        </w:rPr>
        <w:drawing>
          <wp:inline distT="0" distB="0" distL="0" distR="0" wp14:anchorId="4A56529E" wp14:editId="385EADB3">
            <wp:extent cx="2915835" cy="1257300"/>
            <wp:effectExtent l="0" t="0" r="5715"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16262" cy="1257484"/>
                    </a:xfrm>
                    <a:prstGeom prst="rect">
                      <a:avLst/>
                    </a:prstGeom>
                    <a:noFill/>
                    <a:ln>
                      <a:noFill/>
                    </a:ln>
                  </pic:spPr>
                </pic:pic>
              </a:graphicData>
            </a:graphic>
          </wp:inline>
        </w:drawing>
      </w:r>
    </w:p>
    <w:p w14:paraId="7D5D0E8D" w14:textId="1C4A9147" w:rsidR="00A8099B" w:rsidRPr="00B617DE" w:rsidRDefault="00A8099B" w:rsidP="007A3E62">
      <w:pPr>
        <w:rPr>
          <w:rFonts w:ascii="Times" w:eastAsia="Times New Roman" w:hAnsi="Times" w:cs="Times New Roman"/>
        </w:rPr>
      </w:pPr>
      <w:proofErr w:type="gramStart"/>
      <w:r w:rsidRPr="00B617DE">
        <w:rPr>
          <w:rFonts w:ascii="Times" w:eastAsia="Times New Roman" w:hAnsi="Times" w:cs="Times New Roman"/>
        </w:rPr>
        <w:t>Concentric Zone Model.</w:t>
      </w:r>
      <w:proofErr w:type="gramEnd"/>
      <w:r w:rsidRPr="00B617DE">
        <w:rPr>
          <w:rFonts w:ascii="Times" w:eastAsia="Times New Roman" w:hAnsi="Times" w:cs="Times New Roman"/>
        </w:rPr>
        <w:t xml:space="preserve"> Science People. 2016</w:t>
      </w:r>
    </w:p>
    <w:p w14:paraId="20D7AD6B" w14:textId="18973F1E" w:rsidR="00A8099B" w:rsidRPr="00B617DE" w:rsidRDefault="0094134E" w:rsidP="007A3E62">
      <w:pPr>
        <w:rPr>
          <w:rFonts w:ascii="Times" w:eastAsia="Times New Roman" w:hAnsi="Times" w:cs="Times New Roman"/>
        </w:rPr>
      </w:pPr>
      <w:hyperlink r:id="rId14" w:history="1">
        <w:r w:rsidR="00A8099B" w:rsidRPr="00B617DE">
          <w:rPr>
            <w:rStyle w:val="Hyperlink"/>
            <w:rFonts w:ascii="Times" w:eastAsia="Times New Roman" w:hAnsi="Times" w:cs="Times New Roman"/>
          </w:rPr>
          <w:t>http://sciencepole.com/concentric-zone-model/</w:t>
        </w:r>
      </w:hyperlink>
      <w:r w:rsidR="00A8099B" w:rsidRPr="00B617DE">
        <w:rPr>
          <w:rFonts w:ascii="Times" w:eastAsia="Times New Roman" w:hAnsi="Times" w:cs="Times New Roman"/>
        </w:rPr>
        <w:t xml:space="preserve">  </w:t>
      </w:r>
    </w:p>
    <w:p w14:paraId="73B403F7" w14:textId="77777777" w:rsidR="00A8099B" w:rsidRPr="00B617DE" w:rsidRDefault="00A8099B" w:rsidP="007A3E62">
      <w:pPr>
        <w:rPr>
          <w:rFonts w:ascii="Times" w:eastAsia="Times New Roman" w:hAnsi="Times" w:cs="Times New Roman"/>
        </w:rPr>
      </w:pPr>
    </w:p>
    <w:p w14:paraId="10AA10FA" w14:textId="3C9AE66B" w:rsidR="00A8099B" w:rsidRPr="00B617DE" w:rsidRDefault="00A8099B" w:rsidP="004A452A">
      <w:pPr>
        <w:rPr>
          <w:rFonts w:ascii="Times" w:eastAsia="Times New Roman" w:hAnsi="Times" w:cs="Times New Roman"/>
        </w:rPr>
      </w:pPr>
      <w:r w:rsidRPr="00B617DE">
        <w:rPr>
          <w:rFonts w:ascii="Times" w:eastAsia="Times New Roman" w:hAnsi="Times" w:cs="Times New Roman"/>
        </w:rPr>
        <w:t>Concentric Zone Model – created by E.W. Burgess</w:t>
      </w:r>
      <w:r w:rsidR="004A452A" w:rsidRPr="00B617DE">
        <w:rPr>
          <w:rFonts w:ascii="Times" w:eastAsia="Times New Roman" w:hAnsi="Times" w:cs="Times New Roman"/>
        </w:rPr>
        <w:t xml:space="preserve"> – 1925 </w:t>
      </w:r>
      <w:r w:rsidRPr="00B617DE">
        <w:rPr>
          <w:rFonts w:ascii="Times" w:eastAsia="Times New Roman" w:hAnsi="Times" w:cs="Times New Roman"/>
        </w:rPr>
        <w:t>City grows outward in a series of rings</w:t>
      </w:r>
      <w:r w:rsidR="004A452A" w:rsidRPr="00B617DE">
        <w:rPr>
          <w:rFonts w:ascii="Times" w:eastAsia="Times New Roman" w:hAnsi="Times" w:cs="Times New Roman"/>
        </w:rPr>
        <w:t>.</w:t>
      </w:r>
    </w:p>
    <w:p w14:paraId="7239F088" w14:textId="77777777" w:rsidR="00A8099B" w:rsidRPr="00B617DE" w:rsidRDefault="00A8099B" w:rsidP="00A8099B">
      <w:pPr>
        <w:pStyle w:val="ListParagraph"/>
        <w:numPr>
          <w:ilvl w:val="0"/>
          <w:numId w:val="1"/>
        </w:numPr>
        <w:rPr>
          <w:rFonts w:ascii="Times" w:eastAsia="Times New Roman" w:hAnsi="Times" w:cs="Times New Roman"/>
        </w:rPr>
      </w:pPr>
      <w:r w:rsidRPr="00B617DE">
        <w:rPr>
          <w:rFonts w:ascii="Times" w:eastAsia="Times New Roman" w:hAnsi="Times" w:cs="Times New Roman"/>
        </w:rPr>
        <w:t xml:space="preserve">Inner circle is the CBD (central business district) </w:t>
      </w:r>
    </w:p>
    <w:p w14:paraId="34995806" w14:textId="77777777" w:rsidR="00A8099B" w:rsidRPr="00B617DE" w:rsidRDefault="00A8099B" w:rsidP="00A8099B">
      <w:pPr>
        <w:pStyle w:val="ListParagraph"/>
        <w:numPr>
          <w:ilvl w:val="1"/>
          <w:numId w:val="1"/>
        </w:numPr>
        <w:rPr>
          <w:rFonts w:ascii="Times" w:eastAsia="Times New Roman" w:hAnsi="Times" w:cs="Times New Roman"/>
        </w:rPr>
      </w:pPr>
      <w:r w:rsidRPr="00B617DE">
        <w:rPr>
          <w:rFonts w:ascii="Times" w:eastAsia="Times New Roman" w:hAnsi="Times" w:cs="Times New Roman"/>
        </w:rPr>
        <w:t>where non-residential activities occur</w:t>
      </w:r>
    </w:p>
    <w:p w14:paraId="04DAE525" w14:textId="79D29AF1" w:rsidR="00A8099B" w:rsidRPr="00B617DE" w:rsidRDefault="00A8099B" w:rsidP="00A8099B">
      <w:pPr>
        <w:pStyle w:val="ListParagraph"/>
        <w:numPr>
          <w:ilvl w:val="1"/>
          <w:numId w:val="1"/>
        </w:numPr>
        <w:rPr>
          <w:rFonts w:ascii="Times" w:eastAsia="Times New Roman" w:hAnsi="Times" w:cs="Times New Roman"/>
        </w:rPr>
      </w:pPr>
      <w:r w:rsidRPr="00B617DE">
        <w:rPr>
          <w:rFonts w:ascii="Times" w:eastAsia="Times New Roman" w:hAnsi="Times" w:cs="Times New Roman"/>
        </w:rPr>
        <w:lastRenderedPageBreak/>
        <w:t>offices, retail, banking, government</w:t>
      </w:r>
    </w:p>
    <w:p w14:paraId="50253C5F" w14:textId="77777777" w:rsidR="00A8099B" w:rsidRPr="00B617DE" w:rsidRDefault="00A8099B" w:rsidP="00A8099B">
      <w:pPr>
        <w:pStyle w:val="ListParagraph"/>
        <w:numPr>
          <w:ilvl w:val="0"/>
          <w:numId w:val="1"/>
        </w:numPr>
        <w:rPr>
          <w:rFonts w:ascii="Times" w:eastAsia="Times New Roman" w:hAnsi="Times" w:cs="Times New Roman"/>
        </w:rPr>
      </w:pPr>
      <w:r w:rsidRPr="00B617DE">
        <w:rPr>
          <w:rFonts w:ascii="Times" w:eastAsia="Times New Roman" w:hAnsi="Times" w:cs="Times New Roman"/>
        </w:rPr>
        <w:t xml:space="preserve">Second Ring – transition zone </w:t>
      </w:r>
    </w:p>
    <w:p w14:paraId="294CF664" w14:textId="7B8D4076" w:rsidR="00A8099B" w:rsidRPr="00B617DE" w:rsidRDefault="00A8099B" w:rsidP="00A8099B">
      <w:pPr>
        <w:pStyle w:val="ListParagraph"/>
        <w:numPr>
          <w:ilvl w:val="1"/>
          <w:numId w:val="1"/>
        </w:numPr>
        <w:rPr>
          <w:rFonts w:ascii="Times" w:eastAsia="Times New Roman" w:hAnsi="Times" w:cs="Times New Roman"/>
        </w:rPr>
      </w:pPr>
      <w:r w:rsidRPr="00B617DE">
        <w:rPr>
          <w:rFonts w:ascii="Times" w:eastAsia="Times New Roman" w:hAnsi="Times" w:cs="Times New Roman"/>
        </w:rPr>
        <w:t>Industry</w:t>
      </w:r>
    </w:p>
    <w:p w14:paraId="3CA2AA14" w14:textId="7305787C" w:rsidR="00A8099B" w:rsidRPr="00B617DE" w:rsidRDefault="00A8099B" w:rsidP="00A8099B">
      <w:pPr>
        <w:pStyle w:val="ListParagraph"/>
        <w:numPr>
          <w:ilvl w:val="1"/>
          <w:numId w:val="1"/>
        </w:numPr>
        <w:rPr>
          <w:rFonts w:ascii="Times" w:eastAsia="Times New Roman" w:hAnsi="Times" w:cs="Times New Roman"/>
        </w:rPr>
      </w:pPr>
      <w:r w:rsidRPr="00B617DE">
        <w:rPr>
          <w:rFonts w:ascii="Times" w:eastAsia="Times New Roman" w:hAnsi="Times" w:cs="Times New Roman"/>
        </w:rPr>
        <w:t xml:space="preserve">Lower quality housing – usually due to decline of previously nice housing that has been replaced over time by low-income housing </w:t>
      </w:r>
    </w:p>
    <w:p w14:paraId="6CDEEA56" w14:textId="5D1B151A" w:rsidR="00A8099B" w:rsidRPr="00B617DE" w:rsidRDefault="00A8099B" w:rsidP="00A8099B">
      <w:pPr>
        <w:pStyle w:val="ListParagraph"/>
        <w:numPr>
          <w:ilvl w:val="0"/>
          <w:numId w:val="1"/>
        </w:numPr>
        <w:rPr>
          <w:rFonts w:ascii="Times" w:eastAsia="Times New Roman" w:hAnsi="Times" w:cs="Times New Roman"/>
        </w:rPr>
      </w:pPr>
      <w:r w:rsidRPr="00B617DE">
        <w:rPr>
          <w:rFonts w:ascii="Times" w:eastAsia="Times New Roman" w:hAnsi="Times" w:cs="Times New Roman"/>
        </w:rPr>
        <w:t>Third Ring – zone of working-class homes</w:t>
      </w:r>
    </w:p>
    <w:p w14:paraId="33EC186C" w14:textId="59C8137C" w:rsidR="00A8099B" w:rsidRPr="00B617DE" w:rsidRDefault="007139F7" w:rsidP="00A8099B">
      <w:pPr>
        <w:pStyle w:val="ListParagraph"/>
        <w:numPr>
          <w:ilvl w:val="1"/>
          <w:numId w:val="1"/>
        </w:numPr>
        <w:rPr>
          <w:rFonts w:ascii="Times" w:eastAsia="Times New Roman" w:hAnsi="Times" w:cs="Times New Roman"/>
        </w:rPr>
      </w:pPr>
      <w:r w:rsidRPr="00B617DE">
        <w:rPr>
          <w:rFonts w:ascii="Times" w:eastAsia="Times New Roman" w:hAnsi="Times" w:cs="Times New Roman"/>
        </w:rPr>
        <w:t>Older houses, not fancy</w:t>
      </w:r>
    </w:p>
    <w:p w14:paraId="44C52277" w14:textId="6DF7F233" w:rsidR="007139F7" w:rsidRPr="00B617DE" w:rsidRDefault="007139F7" w:rsidP="007139F7">
      <w:pPr>
        <w:pStyle w:val="ListParagraph"/>
        <w:numPr>
          <w:ilvl w:val="0"/>
          <w:numId w:val="1"/>
        </w:numPr>
        <w:rPr>
          <w:rFonts w:ascii="Times" w:eastAsia="Times New Roman" w:hAnsi="Times" w:cs="Times New Roman"/>
        </w:rPr>
      </w:pPr>
      <w:r w:rsidRPr="00B617DE">
        <w:rPr>
          <w:rFonts w:ascii="Times" w:eastAsia="Times New Roman" w:hAnsi="Times" w:cs="Times New Roman"/>
        </w:rPr>
        <w:t>Fourth Ring – middle class families</w:t>
      </w:r>
    </w:p>
    <w:p w14:paraId="5CDEE4AF" w14:textId="75041181" w:rsidR="007139F7" w:rsidRPr="00B617DE" w:rsidRDefault="007139F7" w:rsidP="007139F7">
      <w:pPr>
        <w:pStyle w:val="ListParagraph"/>
        <w:numPr>
          <w:ilvl w:val="1"/>
          <w:numId w:val="1"/>
        </w:numPr>
        <w:rPr>
          <w:rFonts w:ascii="Times" w:eastAsia="Times New Roman" w:hAnsi="Times" w:cs="Times New Roman"/>
        </w:rPr>
      </w:pPr>
      <w:r w:rsidRPr="00B617DE">
        <w:rPr>
          <w:rFonts w:ascii="Times" w:eastAsia="Times New Roman" w:hAnsi="Times" w:cs="Times New Roman"/>
        </w:rPr>
        <w:t>Newer more spacious homes</w:t>
      </w:r>
    </w:p>
    <w:p w14:paraId="5C138C8E" w14:textId="5EE64A3F" w:rsidR="007139F7" w:rsidRPr="00B617DE" w:rsidRDefault="007139F7" w:rsidP="007139F7">
      <w:pPr>
        <w:pStyle w:val="ListParagraph"/>
        <w:numPr>
          <w:ilvl w:val="0"/>
          <w:numId w:val="1"/>
        </w:numPr>
        <w:rPr>
          <w:rFonts w:ascii="Times" w:eastAsia="Times New Roman" w:hAnsi="Times" w:cs="Times New Roman"/>
        </w:rPr>
      </w:pPr>
      <w:r w:rsidRPr="00B617DE">
        <w:rPr>
          <w:rFonts w:ascii="Times" w:eastAsia="Times New Roman" w:hAnsi="Times" w:cs="Times New Roman"/>
        </w:rPr>
        <w:t>Fifth Ring – commuter zone</w:t>
      </w:r>
    </w:p>
    <w:p w14:paraId="2C9B5A5C" w14:textId="7F2E278C" w:rsidR="007139F7" w:rsidRPr="00B617DE" w:rsidRDefault="007139F7" w:rsidP="007139F7">
      <w:pPr>
        <w:pStyle w:val="ListParagraph"/>
        <w:numPr>
          <w:ilvl w:val="1"/>
          <w:numId w:val="1"/>
        </w:numPr>
        <w:rPr>
          <w:rFonts w:ascii="Times" w:eastAsia="Times New Roman" w:hAnsi="Times" w:cs="Times New Roman"/>
        </w:rPr>
      </w:pPr>
      <w:r w:rsidRPr="00B617DE">
        <w:rPr>
          <w:rFonts w:ascii="Times" w:eastAsia="Times New Roman" w:hAnsi="Times" w:cs="Times New Roman"/>
        </w:rPr>
        <w:t>Area beyond the city occupied by commuters</w:t>
      </w:r>
    </w:p>
    <w:p w14:paraId="07695849" w14:textId="77777777" w:rsidR="007139F7" w:rsidRPr="00B617DE" w:rsidRDefault="007139F7" w:rsidP="007139F7">
      <w:pPr>
        <w:rPr>
          <w:rFonts w:ascii="Times" w:eastAsia="Times New Roman" w:hAnsi="Times" w:cs="Times New Roman"/>
        </w:rPr>
      </w:pPr>
    </w:p>
    <w:p w14:paraId="0E4826A2" w14:textId="77777777" w:rsidR="007139F7" w:rsidRPr="00B617DE" w:rsidRDefault="007139F7" w:rsidP="007139F7">
      <w:pPr>
        <w:rPr>
          <w:rFonts w:ascii="Times" w:eastAsia="Times New Roman" w:hAnsi="Times" w:cs="Times New Roman"/>
        </w:rPr>
      </w:pPr>
      <w:r w:rsidRPr="00B617DE">
        <w:rPr>
          <w:rFonts w:ascii="Times" w:eastAsia="Times New Roman" w:hAnsi="Times" w:cs="Times New Roman"/>
        </w:rPr>
        <w:t>Concentric Zone Cities</w:t>
      </w:r>
    </w:p>
    <w:p w14:paraId="0BC9BC9C" w14:textId="45FD72FF" w:rsidR="007139F7" w:rsidRPr="00B617DE" w:rsidRDefault="007139F7" w:rsidP="007139F7">
      <w:pPr>
        <w:pStyle w:val="ListParagraph"/>
        <w:numPr>
          <w:ilvl w:val="0"/>
          <w:numId w:val="1"/>
        </w:numPr>
        <w:rPr>
          <w:rFonts w:ascii="Helvetica" w:eastAsia="Times New Roman" w:hAnsi="Helvetica" w:cs="Times New Roman"/>
          <w:color w:val="4E3D1E"/>
        </w:rPr>
      </w:pPr>
      <w:r w:rsidRPr="00B617DE">
        <w:rPr>
          <w:rFonts w:ascii="Helvetica" w:eastAsia="Times New Roman" w:hAnsi="Helvetica" w:cs="Times New Roman"/>
          <w:color w:val="4E3D1E"/>
        </w:rPr>
        <w:t>based on the city of Chicago – there were no mountains to hinder or change the growth/development patterns</w:t>
      </w:r>
    </w:p>
    <w:p w14:paraId="28429E9E" w14:textId="5733A65D" w:rsidR="007139F7" w:rsidRPr="00B617DE" w:rsidRDefault="007139F7" w:rsidP="007139F7">
      <w:pPr>
        <w:rPr>
          <w:rFonts w:ascii="Times" w:eastAsia="Times New Roman" w:hAnsi="Times" w:cs="Times New Roman"/>
        </w:rPr>
      </w:pPr>
      <w:r w:rsidRPr="00B617DE">
        <w:rPr>
          <w:rFonts w:ascii="Times" w:eastAsia="Times New Roman" w:hAnsi="Times" w:cs="Times New Roman"/>
        </w:rPr>
        <w:t xml:space="preserve"> </w:t>
      </w:r>
      <w:r w:rsidR="00312F81" w:rsidRPr="00B617DE">
        <w:rPr>
          <w:rFonts w:ascii="Times" w:eastAsia="Times New Roman" w:hAnsi="Times" w:cs="Times New Roman"/>
          <w:noProof/>
        </w:rPr>
        <w:drawing>
          <wp:inline distT="0" distB="0" distL="0" distR="0" wp14:anchorId="694C396B" wp14:editId="3542FBE1">
            <wp:extent cx="1823329" cy="948350"/>
            <wp:effectExtent l="0" t="0" r="5715" b="0"/>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24840" cy="949136"/>
                    </a:xfrm>
                    <a:prstGeom prst="rect">
                      <a:avLst/>
                    </a:prstGeom>
                    <a:noFill/>
                    <a:ln>
                      <a:noFill/>
                    </a:ln>
                  </pic:spPr>
                </pic:pic>
              </a:graphicData>
            </a:graphic>
          </wp:inline>
        </w:drawing>
      </w:r>
    </w:p>
    <w:p w14:paraId="68ECABDC" w14:textId="7E893996" w:rsidR="00312F81" w:rsidRPr="00B617DE" w:rsidRDefault="00312F81" w:rsidP="007139F7">
      <w:pPr>
        <w:rPr>
          <w:rFonts w:ascii="Times" w:eastAsia="Times New Roman" w:hAnsi="Times" w:cs="Times New Roman"/>
        </w:rPr>
      </w:pPr>
      <w:r w:rsidRPr="00B617DE">
        <w:rPr>
          <w:rFonts w:ascii="Times" w:eastAsia="Times New Roman" w:hAnsi="Times" w:cs="Times New Roman"/>
        </w:rPr>
        <w:t>Source: Google Maps.</w:t>
      </w:r>
    </w:p>
    <w:p w14:paraId="5A8A1660" w14:textId="77777777" w:rsidR="00312F81" w:rsidRPr="00B617DE" w:rsidRDefault="00312F81" w:rsidP="007139F7">
      <w:pPr>
        <w:rPr>
          <w:rFonts w:ascii="Times" w:eastAsia="Times New Roman" w:hAnsi="Times" w:cs="Times New Roman"/>
        </w:rPr>
      </w:pPr>
    </w:p>
    <w:p w14:paraId="6B558D45" w14:textId="388B503D" w:rsidR="00312F81" w:rsidRPr="00B617DE" w:rsidRDefault="00312F81" w:rsidP="007139F7">
      <w:pPr>
        <w:rPr>
          <w:rFonts w:ascii="Times" w:eastAsia="Times New Roman" w:hAnsi="Times" w:cs="Times New Roman"/>
        </w:rPr>
      </w:pPr>
      <w:r w:rsidRPr="00B617DE">
        <w:rPr>
          <w:rFonts w:ascii="Times" w:eastAsia="Times New Roman" w:hAnsi="Times" w:cs="Times New Roman"/>
          <w:noProof/>
        </w:rPr>
        <w:drawing>
          <wp:inline distT="0" distB="0" distL="0" distR="0" wp14:anchorId="5C7F62CA" wp14:editId="6234AAE1">
            <wp:extent cx="1990611" cy="1482505"/>
            <wp:effectExtent l="0" t="0" r="0" b="0"/>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2039" cy="1483568"/>
                    </a:xfrm>
                    <a:prstGeom prst="rect">
                      <a:avLst/>
                    </a:prstGeom>
                    <a:noFill/>
                    <a:ln>
                      <a:noFill/>
                    </a:ln>
                  </pic:spPr>
                </pic:pic>
              </a:graphicData>
            </a:graphic>
          </wp:inline>
        </w:drawing>
      </w:r>
    </w:p>
    <w:p w14:paraId="43BB3006" w14:textId="77777777" w:rsidR="007139F7" w:rsidRPr="00B617DE" w:rsidRDefault="007139F7" w:rsidP="007139F7">
      <w:pPr>
        <w:rPr>
          <w:rFonts w:ascii="Times" w:eastAsia="Times New Roman" w:hAnsi="Times" w:cs="Times New Roman"/>
        </w:rPr>
      </w:pPr>
    </w:p>
    <w:p w14:paraId="3F6ACEA6" w14:textId="696E6070" w:rsidR="007139F7" w:rsidRPr="00B617DE" w:rsidRDefault="007139F7" w:rsidP="007139F7">
      <w:pPr>
        <w:rPr>
          <w:rFonts w:ascii="Times" w:eastAsia="Times New Roman" w:hAnsi="Times" w:cs="Times New Roman"/>
        </w:rPr>
      </w:pPr>
      <w:r w:rsidRPr="00B617DE">
        <w:rPr>
          <w:rFonts w:ascii="Times" w:eastAsia="Times New Roman" w:hAnsi="Times" w:cs="Times New Roman"/>
        </w:rPr>
        <w:t>Criticism of Concentric Zone Model:</w:t>
      </w:r>
    </w:p>
    <w:p w14:paraId="7F86977C" w14:textId="771D509E" w:rsidR="007139F7" w:rsidRPr="00B617DE" w:rsidRDefault="007139F7" w:rsidP="007139F7">
      <w:pPr>
        <w:pStyle w:val="ListParagraph"/>
        <w:numPr>
          <w:ilvl w:val="0"/>
          <w:numId w:val="1"/>
        </w:numPr>
        <w:rPr>
          <w:rFonts w:ascii="Times" w:eastAsia="Times New Roman" w:hAnsi="Times" w:cs="Times New Roman"/>
        </w:rPr>
      </w:pPr>
      <w:r w:rsidRPr="00B617DE">
        <w:rPr>
          <w:rFonts w:ascii="Times" w:eastAsia="Times New Roman" w:hAnsi="Times" w:cs="Times New Roman"/>
        </w:rPr>
        <w:t xml:space="preserve">Assumes the landscape is flat with no interruptions in the landscape. It does not take into account </w:t>
      </w:r>
      <w:r w:rsidR="00312F81" w:rsidRPr="00B617DE">
        <w:rPr>
          <w:rFonts w:ascii="Times" w:eastAsia="Times New Roman" w:hAnsi="Times" w:cs="Times New Roman"/>
        </w:rPr>
        <w:t xml:space="preserve">elevation changes and water bodies: </w:t>
      </w:r>
      <w:r w:rsidRPr="00B617DE">
        <w:rPr>
          <w:rFonts w:ascii="Times" w:eastAsia="Times New Roman" w:hAnsi="Times" w:cs="Times New Roman"/>
        </w:rPr>
        <w:t>mountains,</w:t>
      </w:r>
      <w:r w:rsidR="00312F81" w:rsidRPr="00B617DE">
        <w:rPr>
          <w:rFonts w:ascii="Times" w:eastAsia="Times New Roman" w:hAnsi="Times" w:cs="Times New Roman"/>
        </w:rPr>
        <w:t xml:space="preserve"> hills,</w:t>
      </w:r>
      <w:r w:rsidRPr="00B617DE">
        <w:rPr>
          <w:rFonts w:ascii="Times" w:eastAsia="Times New Roman" w:hAnsi="Times" w:cs="Times New Roman"/>
        </w:rPr>
        <w:t xml:space="preserve"> lakes,</w:t>
      </w:r>
      <w:r w:rsidR="00312F81" w:rsidRPr="00B617DE">
        <w:rPr>
          <w:rFonts w:ascii="Times" w:eastAsia="Times New Roman" w:hAnsi="Times" w:cs="Times New Roman"/>
        </w:rPr>
        <w:t xml:space="preserve"> and</w:t>
      </w:r>
      <w:r w:rsidRPr="00B617DE">
        <w:rPr>
          <w:rFonts w:ascii="Times" w:eastAsia="Times New Roman" w:hAnsi="Times" w:cs="Times New Roman"/>
        </w:rPr>
        <w:t xml:space="preserve"> rivers.</w:t>
      </w:r>
    </w:p>
    <w:p w14:paraId="54163017" w14:textId="43BF2EE6" w:rsidR="007139F7" w:rsidRPr="00B617DE" w:rsidRDefault="007139F7" w:rsidP="001318DA">
      <w:pPr>
        <w:pStyle w:val="ListParagraph"/>
        <w:numPr>
          <w:ilvl w:val="0"/>
          <w:numId w:val="1"/>
        </w:numPr>
        <w:rPr>
          <w:rFonts w:ascii="Times" w:eastAsia="Times New Roman" w:hAnsi="Times" w:cs="Times New Roman"/>
        </w:rPr>
      </w:pPr>
      <w:r w:rsidRPr="00B617DE">
        <w:rPr>
          <w:rFonts w:ascii="Times" w:eastAsia="Times New Roman" w:hAnsi="Times" w:cs="Times New Roman"/>
        </w:rPr>
        <w:t>Does not take into account transportation improvements. Towns and cities grow toward divided highway interchanges.</w:t>
      </w:r>
    </w:p>
    <w:p w14:paraId="1876F4AA" w14:textId="64C4A2E5" w:rsidR="001318DA" w:rsidRPr="00B617DE" w:rsidRDefault="001318DA" w:rsidP="001318DA">
      <w:pPr>
        <w:pStyle w:val="ListParagraph"/>
        <w:numPr>
          <w:ilvl w:val="0"/>
          <w:numId w:val="1"/>
        </w:numPr>
        <w:rPr>
          <w:rFonts w:ascii="Times" w:eastAsia="Times New Roman" w:hAnsi="Times" w:cs="Times New Roman"/>
        </w:rPr>
      </w:pPr>
      <w:r w:rsidRPr="00B617DE">
        <w:rPr>
          <w:rFonts w:ascii="Times" w:eastAsia="Times New Roman" w:hAnsi="Times" w:cs="Times New Roman"/>
        </w:rPr>
        <w:t>Assumes transportation is the same throughout the city</w:t>
      </w:r>
    </w:p>
    <w:p w14:paraId="1B88A8E9" w14:textId="292D14EB" w:rsidR="001318DA" w:rsidRPr="00B617DE" w:rsidRDefault="001318DA" w:rsidP="001318DA">
      <w:pPr>
        <w:pStyle w:val="ListParagraph"/>
        <w:numPr>
          <w:ilvl w:val="0"/>
          <w:numId w:val="1"/>
        </w:numPr>
        <w:rPr>
          <w:rFonts w:ascii="Times" w:eastAsia="Times New Roman" w:hAnsi="Times" w:cs="Times New Roman"/>
        </w:rPr>
      </w:pPr>
      <w:r w:rsidRPr="00B617DE">
        <w:rPr>
          <w:rFonts w:ascii="Times" w:eastAsia="Times New Roman" w:hAnsi="Times" w:cs="Times New Roman"/>
        </w:rPr>
        <w:t>Primarily based on residences</w:t>
      </w:r>
    </w:p>
    <w:p w14:paraId="66AA2A7E" w14:textId="10C2E74A" w:rsidR="001318DA" w:rsidRPr="00B617DE" w:rsidRDefault="001318DA" w:rsidP="001318DA">
      <w:pPr>
        <w:pStyle w:val="ListParagraph"/>
        <w:numPr>
          <w:ilvl w:val="0"/>
          <w:numId w:val="1"/>
        </w:numPr>
        <w:rPr>
          <w:rFonts w:ascii="Times" w:eastAsia="Times New Roman" w:hAnsi="Times" w:cs="Times New Roman"/>
        </w:rPr>
      </w:pPr>
      <w:r w:rsidRPr="00B617DE">
        <w:rPr>
          <w:rFonts w:ascii="Times" w:eastAsia="Times New Roman" w:hAnsi="Times" w:cs="Times New Roman"/>
        </w:rPr>
        <w:t>Commuter villages and “bedroom” communities do not fit the plan</w:t>
      </w:r>
    </w:p>
    <w:p w14:paraId="71DD692D" w14:textId="77777777" w:rsidR="00A44629" w:rsidRDefault="00A44629" w:rsidP="007A3E62">
      <w:pPr>
        <w:rPr>
          <w:rFonts w:ascii="Times" w:eastAsia="Times New Roman" w:hAnsi="Times" w:cs="Times New Roman"/>
        </w:rPr>
      </w:pPr>
    </w:p>
    <w:p w14:paraId="5618CC9F" w14:textId="77777777" w:rsidR="00A44629" w:rsidRDefault="00A44629" w:rsidP="007A3E62">
      <w:pPr>
        <w:rPr>
          <w:rFonts w:ascii="Times" w:eastAsia="Times New Roman" w:hAnsi="Times" w:cs="Times New Roman"/>
        </w:rPr>
      </w:pPr>
    </w:p>
    <w:p w14:paraId="106ED18C" w14:textId="77777777" w:rsidR="00A44629" w:rsidRDefault="00A44629" w:rsidP="007A3E62">
      <w:pPr>
        <w:rPr>
          <w:rFonts w:ascii="Times" w:eastAsia="Times New Roman" w:hAnsi="Times" w:cs="Times New Roman"/>
        </w:rPr>
      </w:pPr>
    </w:p>
    <w:p w14:paraId="06699CEA" w14:textId="77777777" w:rsidR="00A44629" w:rsidRDefault="00A44629" w:rsidP="007A3E62">
      <w:pPr>
        <w:rPr>
          <w:rFonts w:ascii="Times" w:eastAsia="Times New Roman" w:hAnsi="Times" w:cs="Times New Roman"/>
        </w:rPr>
      </w:pPr>
    </w:p>
    <w:p w14:paraId="1CB56133" w14:textId="77777777" w:rsidR="00A44629" w:rsidRPr="00B617DE" w:rsidRDefault="00A44629" w:rsidP="007A3E62">
      <w:pPr>
        <w:rPr>
          <w:rFonts w:ascii="Times" w:eastAsia="Times New Roman" w:hAnsi="Times" w:cs="Times New Roman"/>
        </w:rPr>
      </w:pPr>
    </w:p>
    <w:p w14:paraId="328B581F" w14:textId="2E2945FB" w:rsidR="00312F81" w:rsidRPr="00B617DE" w:rsidRDefault="00312F81" w:rsidP="007A3E62">
      <w:pPr>
        <w:rPr>
          <w:rFonts w:ascii="Times" w:eastAsia="Times New Roman" w:hAnsi="Times" w:cs="Times New Roman"/>
        </w:rPr>
      </w:pPr>
      <w:r w:rsidRPr="00B617DE">
        <w:rPr>
          <w:rFonts w:ascii="Times" w:eastAsia="Times New Roman" w:hAnsi="Times" w:cs="Times New Roman"/>
          <w:b/>
        </w:rPr>
        <w:lastRenderedPageBreak/>
        <w:t>Sector Model (Hoyt Model)</w:t>
      </w:r>
      <w:r w:rsidRPr="00B617DE">
        <w:rPr>
          <w:rFonts w:ascii="Times" w:eastAsia="Times New Roman" w:hAnsi="Times" w:cs="Times New Roman"/>
        </w:rPr>
        <w:t xml:space="preserve"> – developed by Homer Hoyt in 1939</w:t>
      </w:r>
    </w:p>
    <w:p w14:paraId="3AAAC22C" w14:textId="77777777" w:rsidR="00312F81" w:rsidRPr="00B617DE" w:rsidRDefault="00312F81" w:rsidP="007A3E62">
      <w:pPr>
        <w:rPr>
          <w:rFonts w:ascii="Times" w:eastAsia="Times New Roman" w:hAnsi="Times" w:cs="Times New Roman"/>
        </w:rPr>
      </w:pPr>
    </w:p>
    <w:p w14:paraId="4C40A8F6" w14:textId="0AE84019" w:rsidR="00312F81" w:rsidRPr="00B617DE" w:rsidRDefault="00312F81" w:rsidP="007A3E62">
      <w:pPr>
        <w:rPr>
          <w:rFonts w:ascii="Times" w:eastAsia="Times New Roman" w:hAnsi="Times" w:cs="Times New Roman"/>
        </w:rPr>
      </w:pPr>
      <w:r w:rsidRPr="00B617DE">
        <w:rPr>
          <w:rFonts w:ascii="Times" w:eastAsia="Times New Roman" w:hAnsi="Times" w:cs="Times New Roman"/>
          <w:noProof/>
        </w:rPr>
        <w:drawing>
          <wp:inline distT="0" distB="0" distL="0" distR="0" wp14:anchorId="23BC4526" wp14:editId="2EA760B1">
            <wp:extent cx="1846700" cy="1132815"/>
            <wp:effectExtent l="0" t="0" r="7620" b="10795"/>
            <wp:docPr id="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47676" cy="1133414"/>
                    </a:xfrm>
                    <a:prstGeom prst="rect">
                      <a:avLst/>
                    </a:prstGeom>
                    <a:noFill/>
                    <a:ln>
                      <a:noFill/>
                    </a:ln>
                  </pic:spPr>
                </pic:pic>
              </a:graphicData>
            </a:graphic>
          </wp:inline>
        </w:drawing>
      </w:r>
    </w:p>
    <w:p w14:paraId="006E7DB0" w14:textId="77777777" w:rsidR="00312F81" w:rsidRPr="00B617DE" w:rsidRDefault="00312F81" w:rsidP="007A3E62">
      <w:pPr>
        <w:rPr>
          <w:rFonts w:ascii="Times" w:eastAsia="Times New Roman" w:hAnsi="Times" w:cs="Times New Roman"/>
        </w:rPr>
      </w:pPr>
    </w:p>
    <w:p w14:paraId="29D871B3" w14:textId="01C227A0" w:rsidR="00312F81" w:rsidRPr="00B617DE" w:rsidRDefault="00312F81" w:rsidP="007A3E62">
      <w:pPr>
        <w:rPr>
          <w:rFonts w:ascii="Times" w:eastAsia="Times New Roman" w:hAnsi="Times" w:cs="Times New Roman"/>
        </w:rPr>
      </w:pPr>
      <w:r w:rsidRPr="00B617DE">
        <w:rPr>
          <w:rFonts w:ascii="Times" w:eastAsia="Times New Roman" w:hAnsi="Times" w:cs="Times New Roman"/>
        </w:rPr>
        <w:t>Development of city occurs in a series of sectors.</w:t>
      </w:r>
    </w:p>
    <w:p w14:paraId="249AC9CE" w14:textId="4A565C86" w:rsidR="00F77F0E" w:rsidRPr="00B617DE" w:rsidRDefault="00F77F0E" w:rsidP="00F77F0E">
      <w:pPr>
        <w:pStyle w:val="ListParagraph"/>
        <w:numPr>
          <w:ilvl w:val="0"/>
          <w:numId w:val="1"/>
        </w:numPr>
        <w:rPr>
          <w:rFonts w:ascii="Times" w:eastAsia="Times New Roman" w:hAnsi="Times" w:cs="Times New Roman"/>
        </w:rPr>
      </w:pPr>
      <w:r w:rsidRPr="00B617DE">
        <w:rPr>
          <w:rFonts w:ascii="Times" w:eastAsia="Times New Roman" w:hAnsi="Times" w:cs="Times New Roman"/>
        </w:rPr>
        <w:t>Combination of rings and wedges</w:t>
      </w:r>
    </w:p>
    <w:p w14:paraId="3D24C52E" w14:textId="0666F519" w:rsidR="0020728B" w:rsidRPr="00B617DE" w:rsidRDefault="0020728B" w:rsidP="0020728B">
      <w:pPr>
        <w:pStyle w:val="ListParagraph"/>
        <w:numPr>
          <w:ilvl w:val="1"/>
          <w:numId w:val="1"/>
        </w:numPr>
        <w:rPr>
          <w:rFonts w:ascii="Times" w:eastAsia="Times New Roman" w:hAnsi="Times" w:cs="Times New Roman"/>
        </w:rPr>
      </w:pPr>
      <w:r w:rsidRPr="00B617DE">
        <w:rPr>
          <w:rFonts w:ascii="Times" w:eastAsia="Times New Roman" w:hAnsi="Times" w:cs="Times New Roman"/>
        </w:rPr>
        <w:t>Wedges follow the line of major roadways &amp; railroads</w:t>
      </w:r>
    </w:p>
    <w:p w14:paraId="7610E8DC" w14:textId="3988071D" w:rsidR="00312F81" w:rsidRPr="00B617DE" w:rsidRDefault="00312F81" w:rsidP="00312F81">
      <w:pPr>
        <w:pStyle w:val="ListParagraph"/>
        <w:numPr>
          <w:ilvl w:val="0"/>
          <w:numId w:val="1"/>
        </w:numPr>
        <w:rPr>
          <w:rFonts w:ascii="Times" w:eastAsia="Times New Roman" w:hAnsi="Times" w:cs="Times New Roman"/>
        </w:rPr>
      </w:pPr>
      <w:r w:rsidRPr="00B617DE">
        <w:rPr>
          <w:rFonts w:ascii="Times" w:eastAsia="Times New Roman" w:hAnsi="Times" w:cs="Times New Roman"/>
        </w:rPr>
        <w:t>Environmental factors – certain areas are favored for development</w:t>
      </w:r>
    </w:p>
    <w:p w14:paraId="57B6E775" w14:textId="30E36828" w:rsidR="00312F81" w:rsidRPr="00B617DE" w:rsidRDefault="00312F81" w:rsidP="00312F81">
      <w:pPr>
        <w:pStyle w:val="ListParagraph"/>
        <w:numPr>
          <w:ilvl w:val="1"/>
          <w:numId w:val="1"/>
        </w:numPr>
        <w:rPr>
          <w:rFonts w:ascii="Times" w:eastAsia="Times New Roman" w:hAnsi="Times" w:cs="Times New Roman"/>
        </w:rPr>
      </w:pPr>
      <w:r w:rsidRPr="00B617DE">
        <w:rPr>
          <w:rFonts w:ascii="Times" w:eastAsia="Times New Roman" w:hAnsi="Times" w:cs="Times New Roman"/>
        </w:rPr>
        <w:t xml:space="preserve">Rivers </w:t>
      </w:r>
      <w:r w:rsidR="00F77F0E" w:rsidRPr="00B617DE">
        <w:rPr>
          <w:rFonts w:ascii="Times" w:eastAsia="Times New Roman" w:hAnsi="Times" w:cs="Times New Roman"/>
        </w:rPr>
        <w:t>–</w:t>
      </w:r>
      <w:r w:rsidRPr="00B617DE">
        <w:rPr>
          <w:rFonts w:ascii="Times" w:eastAsia="Times New Roman" w:hAnsi="Times" w:cs="Times New Roman"/>
        </w:rPr>
        <w:t xml:space="preserve"> industry</w:t>
      </w:r>
      <w:r w:rsidR="00F77F0E" w:rsidRPr="00B617DE">
        <w:rPr>
          <w:rFonts w:ascii="Times" w:eastAsia="Times New Roman" w:hAnsi="Times" w:cs="Times New Roman"/>
        </w:rPr>
        <w:t xml:space="preserve"> and trade</w:t>
      </w:r>
    </w:p>
    <w:p w14:paraId="14DB01DE" w14:textId="1AE8133B" w:rsidR="00F77F0E" w:rsidRPr="00B617DE" w:rsidRDefault="00F77F0E" w:rsidP="00312F81">
      <w:pPr>
        <w:pStyle w:val="ListParagraph"/>
        <w:numPr>
          <w:ilvl w:val="1"/>
          <w:numId w:val="1"/>
        </w:numPr>
        <w:rPr>
          <w:rFonts w:ascii="Times" w:eastAsia="Times New Roman" w:hAnsi="Times" w:cs="Times New Roman"/>
        </w:rPr>
      </w:pPr>
      <w:r w:rsidRPr="00B617DE">
        <w:rPr>
          <w:rFonts w:ascii="Times" w:eastAsia="Times New Roman" w:hAnsi="Times" w:cs="Times New Roman"/>
        </w:rPr>
        <w:t>Parks</w:t>
      </w:r>
    </w:p>
    <w:p w14:paraId="1F1F9D73" w14:textId="55044FF7" w:rsidR="00F77F0E" w:rsidRPr="00B617DE" w:rsidRDefault="00F77F0E" w:rsidP="00F77F0E">
      <w:pPr>
        <w:pStyle w:val="ListParagraph"/>
        <w:numPr>
          <w:ilvl w:val="0"/>
          <w:numId w:val="1"/>
        </w:numPr>
        <w:rPr>
          <w:rFonts w:ascii="Times" w:eastAsia="Times New Roman" w:hAnsi="Times" w:cs="Times New Roman"/>
        </w:rPr>
      </w:pPr>
      <w:r w:rsidRPr="00B617DE">
        <w:rPr>
          <w:rFonts w:ascii="Times" w:eastAsia="Times New Roman" w:hAnsi="Times" w:cs="Times New Roman"/>
        </w:rPr>
        <w:t>Transportation routes – cities grow around transportation routes</w:t>
      </w:r>
    </w:p>
    <w:p w14:paraId="602DB84D" w14:textId="467D57C6" w:rsidR="00F77F0E" w:rsidRPr="00B617DE" w:rsidRDefault="00F77F0E" w:rsidP="00F77F0E">
      <w:pPr>
        <w:pStyle w:val="ListParagraph"/>
        <w:numPr>
          <w:ilvl w:val="1"/>
          <w:numId w:val="1"/>
        </w:numPr>
        <w:rPr>
          <w:rFonts w:ascii="Times" w:eastAsia="Times New Roman" w:hAnsi="Times" w:cs="Times New Roman"/>
        </w:rPr>
      </w:pPr>
      <w:r w:rsidRPr="00B617DE">
        <w:rPr>
          <w:rFonts w:ascii="Times" w:eastAsia="Times New Roman" w:hAnsi="Times" w:cs="Times New Roman"/>
        </w:rPr>
        <w:t>Rivers</w:t>
      </w:r>
    </w:p>
    <w:p w14:paraId="11B3C91C" w14:textId="0D1959DB" w:rsidR="00F77F0E" w:rsidRPr="00B617DE" w:rsidRDefault="00F77F0E" w:rsidP="00F77F0E">
      <w:pPr>
        <w:pStyle w:val="ListParagraph"/>
        <w:numPr>
          <w:ilvl w:val="1"/>
          <w:numId w:val="1"/>
        </w:numPr>
        <w:rPr>
          <w:rFonts w:ascii="Times" w:eastAsia="Times New Roman" w:hAnsi="Times" w:cs="Times New Roman"/>
        </w:rPr>
      </w:pPr>
      <w:r w:rsidRPr="00B617DE">
        <w:rPr>
          <w:rFonts w:ascii="Times" w:eastAsia="Times New Roman" w:hAnsi="Times" w:cs="Times New Roman"/>
        </w:rPr>
        <w:t>Sea ports</w:t>
      </w:r>
    </w:p>
    <w:p w14:paraId="217CA973" w14:textId="15DC21C6" w:rsidR="00F77F0E" w:rsidRPr="00B617DE" w:rsidRDefault="00F77F0E" w:rsidP="00F77F0E">
      <w:pPr>
        <w:pStyle w:val="ListParagraph"/>
        <w:numPr>
          <w:ilvl w:val="1"/>
          <w:numId w:val="1"/>
        </w:numPr>
        <w:rPr>
          <w:rFonts w:ascii="Times" w:eastAsia="Times New Roman" w:hAnsi="Times" w:cs="Times New Roman"/>
        </w:rPr>
      </w:pPr>
      <w:r w:rsidRPr="00B617DE">
        <w:rPr>
          <w:rFonts w:ascii="Times" w:eastAsia="Times New Roman" w:hAnsi="Times" w:cs="Times New Roman"/>
        </w:rPr>
        <w:t>Railroads</w:t>
      </w:r>
    </w:p>
    <w:p w14:paraId="519D2D35" w14:textId="39086267" w:rsidR="00F77F0E" w:rsidRPr="00B617DE" w:rsidRDefault="00F77F0E" w:rsidP="00F77F0E">
      <w:pPr>
        <w:pStyle w:val="ListParagraph"/>
        <w:numPr>
          <w:ilvl w:val="1"/>
          <w:numId w:val="1"/>
        </w:numPr>
        <w:rPr>
          <w:rFonts w:ascii="Times" w:eastAsia="Times New Roman" w:hAnsi="Times" w:cs="Times New Roman"/>
        </w:rPr>
      </w:pPr>
      <w:r w:rsidRPr="00B617DE">
        <w:rPr>
          <w:rFonts w:ascii="Times" w:eastAsia="Times New Roman" w:hAnsi="Times" w:cs="Times New Roman"/>
        </w:rPr>
        <w:t>Interstate and freeway interchanges</w:t>
      </w:r>
    </w:p>
    <w:p w14:paraId="6E8977D5" w14:textId="32799266" w:rsidR="0020728B" w:rsidRPr="00B617DE" w:rsidRDefault="0020728B" w:rsidP="0020728B">
      <w:pPr>
        <w:pStyle w:val="ListParagraph"/>
        <w:numPr>
          <w:ilvl w:val="0"/>
          <w:numId w:val="1"/>
        </w:numPr>
        <w:rPr>
          <w:rFonts w:ascii="Times" w:eastAsia="Times New Roman" w:hAnsi="Times" w:cs="Times New Roman"/>
        </w:rPr>
      </w:pPr>
      <w:r w:rsidRPr="00B617DE">
        <w:rPr>
          <w:rFonts w:ascii="Times" w:eastAsia="Times New Roman" w:hAnsi="Times" w:cs="Times New Roman"/>
        </w:rPr>
        <w:t>Other zones:</w:t>
      </w:r>
    </w:p>
    <w:p w14:paraId="2AC714E6" w14:textId="0EB42258" w:rsidR="0020728B" w:rsidRPr="00B617DE" w:rsidRDefault="0020728B" w:rsidP="0020728B">
      <w:pPr>
        <w:pStyle w:val="ListParagraph"/>
        <w:numPr>
          <w:ilvl w:val="1"/>
          <w:numId w:val="1"/>
        </w:numPr>
        <w:rPr>
          <w:rFonts w:ascii="Times" w:eastAsia="Times New Roman" w:hAnsi="Times" w:cs="Times New Roman"/>
        </w:rPr>
      </w:pPr>
      <w:r w:rsidRPr="00B617DE">
        <w:rPr>
          <w:rFonts w:ascii="Times" w:eastAsia="Times New Roman" w:hAnsi="Times" w:cs="Times New Roman"/>
        </w:rPr>
        <w:t>Educational zones</w:t>
      </w:r>
    </w:p>
    <w:p w14:paraId="36D577FB" w14:textId="36689EFE" w:rsidR="0020728B" w:rsidRPr="00B617DE" w:rsidRDefault="0020728B" w:rsidP="0020728B">
      <w:pPr>
        <w:pStyle w:val="ListParagraph"/>
        <w:numPr>
          <w:ilvl w:val="0"/>
          <w:numId w:val="1"/>
        </w:numPr>
        <w:rPr>
          <w:rFonts w:ascii="Times" w:eastAsia="Times New Roman" w:hAnsi="Times" w:cs="Times New Roman"/>
        </w:rPr>
      </w:pPr>
      <w:r w:rsidRPr="00B617DE">
        <w:rPr>
          <w:rFonts w:ascii="Times" w:eastAsia="Times New Roman" w:hAnsi="Times" w:cs="Times New Roman"/>
        </w:rPr>
        <w:t>Hoyt concluded that transportation was most influential to a cities shape</w:t>
      </w:r>
    </w:p>
    <w:p w14:paraId="66A842B3" w14:textId="6E87D236" w:rsidR="0020728B" w:rsidRPr="00B617DE" w:rsidRDefault="0020728B" w:rsidP="0020728B">
      <w:pPr>
        <w:pStyle w:val="ListParagraph"/>
        <w:numPr>
          <w:ilvl w:val="0"/>
          <w:numId w:val="1"/>
        </w:numPr>
        <w:rPr>
          <w:rFonts w:ascii="Times" w:eastAsia="Times New Roman" w:hAnsi="Times" w:cs="Times New Roman"/>
        </w:rPr>
      </w:pPr>
      <w:r w:rsidRPr="00B617DE">
        <w:rPr>
          <w:rFonts w:ascii="Times" w:eastAsia="Times New Roman" w:hAnsi="Times" w:cs="Times New Roman"/>
        </w:rPr>
        <w:t xml:space="preserve">Hoyt used Chicago as a model </w:t>
      </w:r>
    </w:p>
    <w:p w14:paraId="6013B15B" w14:textId="5F8B186C" w:rsidR="0020728B" w:rsidRPr="00B617DE" w:rsidRDefault="0020728B" w:rsidP="0020728B">
      <w:pPr>
        <w:pStyle w:val="ListParagraph"/>
        <w:numPr>
          <w:ilvl w:val="1"/>
          <w:numId w:val="1"/>
        </w:numPr>
        <w:rPr>
          <w:rFonts w:ascii="Times" w:eastAsia="Times New Roman" w:hAnsi="Times" w:cs="Times New Roman"/>
        </w:rPr>
      </w:pPr>
      <w:r w:rsidRPr="00B617DE">
        <w:rPr>
          <w:rFonts w:ascii="Times" w:eastAsia="Times New Roman" w:hAnsi="Times" w:cs="Times New Roman"/>
        </w:rPr>
        <w:t xml:space="preserve">Higher income residential areas </w:t>
      </w:r>
      <w:r w:rsidR="003B0D32" w:rsidRPr="00B617DE">
        <w:rPr>
          <w:rFonts w:ascii="Times" w:eastAsia="Times New Roman" w:hAnsi="Times" w:cs="Times New Roman"/>
        </w:rPr>
        <w:t>grew to the north of the city along the lakeshore</w:t>
      </w:r>
    </w:p>
    <w:p w14:paraId="5F9483A4" w14:textId="443A9693" w:rsidR="003B0D32" w:rsidRPr="00B617DE" w:rsidRDefault="003B0D32" w:rsidP="0020728B">
      <w:pPr>
        <w:pStyle w:val="ListParagraph"/>
        <w:numPr>
          <w:ilvl w:val="1"/>
          <w:numId w:val="1"/>
        </w:numPr>
        <w:rPr>
          <w:rFonts w:ascii="Times" w:eastAsia="Times New Roman" w:hAnsi="Times" w:cs="Times New Roman"/>
        </w:rPr>
      </w:pPr>
      <w:r w:rsidRPr="00B617DE">
        <w:rPr>
          <w:rFonts w:ascii="Times" w:eastAsia="Times New Roman" w:hAnsi="Times" w:cs="Times New Roman"/>
        </w:rPr>
        <w:t>Industry developed to the south of the city along railroads</w:t>
      </w:r>
    </w:p>
    <w:p w14:paraId="6ECEEC98" w14:textId="77777777" w:rsidR="004A452A" w:rsidRPr="00B617DE" w:rsidRDefault="004A452A" w:rsidP="004A452A">
      <w:pPr>
        <w:rPr>
          <w:rFonts w:ascii="Times" w:eastAsia="Times New Roman" w:hAnsi="Times" w:cs="Times New Roman"/>
        </w:rPr>
      </w:pPr>
    </w:p>
    <w:p w14:paraId="700E0DCF" w14:textId="27818889" w:rsidR="004A452A" w:rsidRPr="00B617DE" w:rsidRDefault="004A452A" w:rsidP="004A452A">
      <w:pPr>
        <w:rPr>
          <w:rFonts w:ascii="Times" w:eastAsia="Times New Roman" w:hAnsi="Times" w:cs="Times New Roman"/>
        </w:rPr>
      </w:pPr>
      <w:r w:rsidRPr="00B617DE">
        <w:rPr>
          <w:rFonts w:ascii="Times" w:eastAsia="Times New Roman" w:hAnsi="Times" w:cs="Times New Roman"/>
        </w:rPr>
        <w:t>Criticisms of the Sector Model:</w:t>
      </w:r>
    </w:p>
    <w:p w14:paraId="33571E62" w14:textId="6C3F510C" w:rsidR="00B85F7F" w:rsidRPr="00B617DE" w:rsidRDefault="00B85F7F" w:rsidP="00B617DE">
      <w:pPr>
        <w:pStyle w:val="ListParagraph"/>
        <w:numPr>
          <w:ilvl w:val="0"/>
          <w:numId w:val="1"/>
        </w:numPr>
        <w:rPr>
          <w:rFonts w:ascii="Times" w:eastAsia="Times New Roman" w:hAnsi="Times" w:cs="Times New Roman"/>
        </w:rPr>
      </w:pPr>
      <w:r w:rsidRPr="00B617DE">
        <w:rPr>
          <w:rFonts w:ascii="Times" w:eastAsia="Times New Roman" w:hAnsi="Times" w:cs="Times New Roman"/>
        </w:rPr>
        <w:t>Based on 20</w:t>
      </w:r>
      <w:r w:rsidRPr="00B617DE">
        <w:rPr>
          <w:rFonts w:ascii="Times" w:eastAsia="Times New Roman" w:hAnsi="Times" w:cs="Times New Roman"/>
          <w:vertAlign w:val="superscript"/>
        </w:rPr>
        <w:t>th</w:t>
      </w:r>
      <w:r w:rsidRPr="00B617DE">
        <w:rPr>
          <w:rFonts w:ascii="Times" w:eastAsia="Times New Roman" w:hAnsi="Times" w:cs="Times New Roman"/>
        </w:rPr>
        <w:t xml:space="preserve"> century cities and does not take into account change in transportation (cars)</w:t>
      </w:r>
    </w:p>
    <w:p w14:paraId="10C97284" w14:textId="77777777" w:rsidR="00F77F0E" w:rsidRPr="00B617DE" w:rsidRDefault="00F77F0E" w:rsidP="00F77F0E">
      <w:pPr>
        <w:rPr>
          <w:rFonts w:ascii="Times" w:eastAsia="Times New Roman" w:hAnsi="Times" w:cs="Times New Roman"/>
        </w:rPr>
      </w:pPr>
    </w:p>
    <w:p w14:paraId="3E60B48C" w14:textId="77777777" w:rsidR="00F77F0E" w:rsidRPr="00B617DE" w:rsidRDefault="00F77F0E" w:rsidP="00F77F0E">
      <w:pPr>
        <w:rPr>
          <w:rFonts w:ascii="Times" w:eastAsia="Times New Roman" w:hAnsi="Times" w:cs="Times New Roman"/>
        </w:rPr>
      </w:pPr>
      <w:r w:rsidRPr="00B617DE">
        <w:rPr>
          <w:rFonts w:ascii="Times" w:eastAsia="Times New Roman" w:hAnsi="Times" w:cs="Times New Roman"/>
        </w:rPr>
        <w:t>Sector Model City Example: Baltimore, MD</w:t>
      </w:r>
    </w:p>
    <w:p w14:paraId="7F66FF99" w14:textId="33F2F6E3" w:rsidR="00F77F0E" w:rsidRPr="00B617DE" w:rsidRDefault="00F77F0E" w:rsidP="00F77F0E">
      <w:pPr>
        <w:rPr>
          <w:rFonts w:ascii="Times" w:eastAsia="Times New Roman" w:hAnsi="Times" w:cs="Times New Roman"/>
        </w:rPr>
      </w:pPr>
      <w:r w:rsidRPr="00B617DE">
        <w:rPr>
          <w:rFonts w:ascii="Times" w:eastAsia="Times New Roman" w:hAnsi="Times" w:cs="Times New Roman"/>
        </w:rPr>
        <w:t xml:space="preserve"> </w:t>
      </w:r>
      <w:r w:rsidRPr="00B617DE">
        <w:rPr>
          <w:rFonts w:ascii="Times" w:eastAsia="Times New Roman" w:hAnsi="Times" w:cs="Times New Roman"/>
          <w:noProof/>
        </w:rPr>
        <w:drawing>
          <wp:inline distT="0" distB="0" distL="0" distR="0" wp14:anchorId="414B868B" wp14:editId="180DBD56">
            <wp:extent cx="2023450" cy="1052437"/>
            <wp:effectExtent l="0" t="0" r="8890" b="0"/>
            <wp:docPr id="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024414" cy="1052938"/>
                    </a:xfrm>
                    <a:prstGeom prst="rect">
                      <a:avLst/>
                    </a:prstGeom>
                    <a:noFill/>
                    <a:ln>
                      <a:noFill/>
                    </a:ln>
                  </pic:spPr>
                </pic:pic>
              </a:graphicData>
            </a:graphic>
          </wp:inline>
        </w:drawing>
      </w:r>
    </w:p>
    <w:p w14:paraId="451708EC" w14:textId="1FBE1503" w:rsidR="00F77F0E" w:rsidRPr="00B617DE" w:rsidRDefault="00F77F0E" w:rsidP="00F77F0E">
      <w:pPr>
        <w:rPr>
          <w:rFonts w:ascii="Times" w:eastAsia="Times New Roman" w:hAnsi="Times" w:cs="Times New Roman"/>
        </w:rPr>
      </w:pPr>
      <w:r w:rsidRPr="00B617DE">
        <w:rPr>
          <w:rFonts w:ascii="Times" w:eastAsia="Times New Roman" w:hAnsi="Times" w:cs="Times New Roman"/>
        </w:rPr>
        <w:t>Source: Google Maps</w:t>
      </w:r>
    </w:p>
    <w:p w14:paraId="68C5CA13" w14:textId="77777777" w:rsidR="00B85F7F" w:rsidRPr="00B617DE" w:rsidRDefault="00B85F7F" w:rsidP="00F77F0E">
      <w:pPr>
        <w:rPr>
          <w:rFonts w:ascii="Times" w:eastAsia="Times New Roman" w:hAnsi="Times" w:cs="Times New Roman"/>
        </w:rPr>
      </w:pPr>
    </w:p>
    <w:p w14:paraId="06E6390C" w14:textId="0A9A2672" w:rsidR="00B85F7F" w:rsidRPr="00B617DE" w:rsidRDefault="00B85F7F" w:rsidP="00F77F0E">
      <w:pPr>
        <w:rPr>
          <w:rFonts w:ascii="Times" w:eastAsia="Times New Roman" w:hAnsi="Times" w:cs="Times New Roman"/>
        </w:rPr>
      </w:pPr>
      <w:r w:rsidRPr="00B617DE">
        <w:rPr>
          <w:rFonts w:ascii="Times" w:eastAsia="Times New Roman" w:hAnsi="Times" w:cs="Times New Roman"/>
        </w:rPr>
        <w:t>Chicago graphic - Shows changing median incomes over the last 40 years:</w:t>
      </w:r>
    </w:p>
    <w:p w14:paraId="7BF32A63" w14:textId="5E94C827" w:rsidR="00B85F7F" w:rsidRPr="00B617DE" w:rsidRDefault="0094134E" w:rsidP="00F77F0E">
      <w:pPr>
        <w:rPr>
          <w:rFonts w:ascii="Times" w:eastAsia="Times New Roman" w:hAnsi="Times" w:cs="Times New Roman"/>
        </w:rPr>
      </w:pPr>
      <w:hyperlink r:id="rId19" w:history="1">
        <w:r w:rsidR="00B85F7F" w:rsidRPr="00B617DE">
          <w:rPr>
            <w:rStyle w:val="Hyperlink"/>
            <w:rFonts w:ascii="Times" w:eastAsia="Times New Roman" w:hAnsi="Times" w:cs="Times New Roman"/>
          </w:rPr>
          <w:t>http://cdn.citylab.com/media/img/citylab/legacy/2014/04/02/incseggif.gif</w:t>
        </w:r>
      </w:hyperlink>
      <w:r w:rsidR="00B85F7F" w:rsidRPr="00B617DE">
        <w:rPr>
          <w:rFonts w:ascii="Times" w:eastAsia="Times New Roman" w:hAnsi="Times" w:cs="Times New Roman"/>
        </w:rPr>
        <w:t xml:space="preserve"> </w:t>
      </w:r>
    </w:p>
    <w:p w14:paraId="47E039DB" w14:textId="6A9B3031" w:rsidR="00B85F7F" w:rsidRPr="00B617DE" w:rsidRDefault="00B85F7F" w:rsidP="00F77F0E">
      <w:pPr>
        <w:rPr>
          <w:rFonts w:ascii="Times" w:eastAsia="Times New Roman" w:hAnsi="Times" w:cs="Times New Roman"/>
        </w:rPr>
      </w:pPr>
      <w:r w:rsidRPr="00B617DE">
        <w:rPr>
          <w:rFonts w:ascii="Times" w:eastAsia="Times New Roman" w:hAnsi="Times" w:cs="Times New Roman"/>
        </w:rPr>
        <w:t xml:space="preserve">Source: City Structure Model. City-Building. 27 Aug 2014. </w:t>
      </w:r>
      <w:hyperlink r:id="rId20" w:history="1">
        <w:r w:rsidRPr="00B617DE">
          <w:rPr>
            <w:rStyle w:val="Hyperlink"/>
            <w:rFonts w:ascii="Times" w:eastAsia="Times New Roman" w:hAnsi="Times" w:cs="Times New Roman"/>
          </w:rPr>
          <w:t>https://citybuildingcrashcourse.wordpress.com/2014/08/27/city-structure-models/</w:t>
        </w:r>
      </w:hyperlink>
      <w:r w:rsidRPr="00B617DE">
        <w:rPr>
          <w:rFonts w:ascii="Times" w:eastAsia="Times New Roman" w:hAnsi="Times" w:cs="Times New Roman"/>
        </w:rPr>
        <w:t xml:space="preserve">  </w:t>
      </w:r>
    </w:p>
    <w:p w14:paraId="2F964503" w14:textId="77777777" w:rsidR="0020728B" w:rsidRPr="00B617DE" w:rsidRDefault="0020728B" w:rsidP="00F77F0E">
      <w:pPr>
        <w:rPr>
          <w:rFonts w:ascii="Times" w:eastAsia="Times New Roman" w:hAnsi="Times" w:cs="Times New Roman"/>
        </w:rPr>
      </w:pPr>
    </w:p>
    <w:p w14:paraId="68D2CF06" w14:textId="755EB119" w:rsidR="003B0D32" w:rsidRPr="00B617DE" w:rsidRDefault="0020728B" w:rsidP="00F77F0E">
      <w:pPr>
        <w:rPr>
          <w:rFonts w:ascii="Times" w:eastAsia="Times New Roman" w:hAnsi="Times" w:cs="Times New Roman"/>
        </w:rPr>
      </w:pPr>
      <w:r w:rsidRPr="00B617DE">
        <w:rPr>
          <w:rFonts w:ascii="Times" w:eastAsia="Times New Roman" w:hAnsi="Times" w:cs="Times New Roman"/>
        </w:rPr>
        <w:lastRenderedPageBreak/>
        <w:t>Sector Model city exa</w:t>
      </w:r>
      <w:r w:rsidR="003B0D32" w:rsidRPr="00B617DE">
        <w:rPr>
          <w:rFonts w:ascii="Times" w:eastAsia="Times New Roman" w:hAnsi="Times" w:cs="Times New Roman"/>
        </w:rPr>
        <w:t>mple: London, UK</w:t>
      </w:r>
    </w:p>
    <w:p w14:paraId="5B511393" w14:textId="78FA3162" w:rsidR="003B0D32" w:rsidRPr="00B617DE" w:rsidRDefault="003B0D32" w:rsidP="00F77F0E">
      <w:pPr>
        <w:rPr>
          <w:rFonts w:ascii="Times" w:eastAsia="Times New Roman" w:hAnsi="Times" w:cs="Times New Roman"/>
        </w:rPr>
      </w:pPr>
      <w:r w:rsidRPr="00B617DE">
        <w:rPr>
          <w:rFonts w:ascii="Times" w:eastAsia="Times New Roman" w:hAnsi="Times" w:cs="Times New Roman"/>
          <w:noProof/>
        </w:rPr>
        <w:drawing>
          <wp:anchor distT="0" distB="0" distL="114300" distR="114300" simplePos="0" relativeHeight="251658240" behindDoc="0" locked="0" layoutInCell="1" allowOverlap="1" wp14:anchorId="65AEFBC5" wp14:editId="523DCEC0">
            <wp:simplePos x="0" y="0"/>
            <wp:positionH relativeFrom="column">
              <wp:align>left</wp:align>
            </wp:positionH>
            <wp:positionV relativeFrom="paragraph">
              <wp:align>top</wp:align>
            </wp:positionV>
            <wp:extent cx="1485900" cy="1040130"/>
            <wp:effectExtent l="0" t="0" r="0" b="1270"/>
            <wp:wrapSquare wrapText="bothSides"/>
            <wp:docPr id="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86574" cy="104094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617DE">
        <w:rPr>
          <w:rFonts w:ascii="Times" w:eastAsia="Times New Roman" w:hAnsi="Times" w:cs="Times New Roman"/>
        </w:rPr>
        <w:br w:type="textWrapping" w:clear="all"/>
        <w:t xml:space="preserve">Source: Mapping London. </w:t>
      </w:r>
      <w:hyperlink r:id="rId22" w:history="1">
        <w:r w:rsidRPr="00B617DE">
          <w:rPr>
            <w:rStyle w:val="Hyperlink"/>
            <w:rFonts w:ascii="Times" w:eastAsia="Times New Roman" w:hAnsi="Times" w:cs="Times New Roman"/>
          </w:rPr>
          <w:t>http://mappinglondon.co.uk/</w:t>
        </w:r>
      </w:hyperlink>
      <w:r w:rsidRPr="00B617DE">
        <w:rPr>
          <w:rFonts w:ascii="Times" w:eastAsia="Times New Roman" w:hAnsi="Times" w:cs="Times New Roman"/>
        </w:rPr>
        <w:t xml:space="preserve">  </w:t>
      </w:r>
    </w:p>
    <w:p w14:paraId="2AA73927" w14:textId="77777777" w:rsidR="00312F81" w:rsidRPr="00B617DE" w:rsidRDefault="00312F81" w:rsidP="007A3E62">
      <w:pPr>
        <w:rPr>
          <w:rFonts w:ascii="Times" w:eastAsia="Times New Roman" w:hAnsi="Times" w:cs="Times New Roman"/>
        </w:rPr>
      </w:pPr>
    </w:p>
    <w:p w14:paraId="053A509F" w14:textId="4CBD088A" w:rsidR="003B0D32" w:rsidRPr="00B617DE" w:rsidRDefault="003B0D32" w:rsidP="007A3E62">
      <w:pPr>
        <w:rPr>
          <w:rFonts w:ascii="Times" w:eastAsia="Times New Roman" w:hAnsi="Times" w:cs="Times New Roman"/>
        </w:rPr>
      </w:pPr>
      <w:r w:rsidRPr="00B617DE">
        <w:rPr>
          <w:rFonts w:ascii="Times" w:eastAsia="Times New Roman" w:hAnsi="Times" w:cs="Times New Roman"/>
        </w:rPr>
        <w:t>Sector Model city example: Newcastle, UK</w:t>
      </w:r>
    </w:p>
    <w:p w14:paraId="4AB72672" w14:textId="7D1C5207" w:rsidR="003B0D32" w:rsidRPr="00B617DE" w:rsidRDefault="003B0D32" w:rsidP="007A3E62">
      <w:pPr>
        <w:rPr>
          <w:rFonts w:ascii="Times" w:eastAsia="Times New Roman" w:hAnsi="Times" w:cs="Times New Roman"/>
        </w:rPr>
      </w:pPr>
      <w:r w:rsidRPr="00B617DE">
        <w:rPr>
          <w:rFonts w:ascii="Times" w:eastAsia="Times New Roman" w:hAnsi="Times" w:cs="Times New Roman"/>
          <w:noProof/>
        </w:rPr>
        <w:drawing>
          <wp:inline distT="0" distB="0" distL="0" distR="0" wp14:anchorId="7A57D832" wp14:editId="007DABD0">
            <wp:extent cx="1646155" cy="1234666"/>
            <wp:effectExtent l="0" t="0" r="5080" b="10160"/>
            <wp:docPr id="1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647656" cy="1235792"/>
                    </a:xfrm>
                    <a:prstGeom prst="rect">
                      <a:avLst/>
                    </a:prstGeom>
                    <a:noFill/>
                    <a:ln>
                      <a:noFill/>
                    </a:ln>
                  </pic:spPr>
                </pic:pic>
              </a:graphicData>
            </a:graphic>
          </wp:inline>
        </w:drawing>
      </w:r>
    </w:p>
    <w:p w14:paraId="2483165F" w14:textId="0AFD64BC" w:rsidR="006C0D2B" w:rsidRPr="00B617DE" w:rsidRDefault="003B0D32" w:rsidP="007A3E62">
      <w:pPr>
        <w:rPr>
          <w:rFonts w:ascii="Times" w:eastAsia="Times New Roman" w:hAnsi="Times" w:cs="Times New Roman"/>
        </w:rPr>
      </w:pPr>
      <w:r w:rsidRPr="00B617DE">
        <w:rPr>
          <w:rFonts w:ascii="Times" w:eastAsia="Times New Roman" w:hAnsi="Times" w:cs="Times New Roman"/>
        </w:rPr>
        <w:t xml:space="preserve">Source: Phone Book of Newcastle </w:t>
      </w:r>
      <w:proofErr w:type="gramStart"/>
      <w:r w:rsidRPr="00B617DE">
        <w:rPr>
          <w:rFonts w:ascii="Times" w:eastAsia="Times New Roman" w:hAnsi="Times" w:cs="Times New Roman"/>
        </w:rPr>
        <w:t>Upon</w:t>
      </w:r>
      <w:proofErr w:type="gramEnd"/>
      <w:r w:rsidRPr="00B617DE">
        <w:rPr>
          <w:rFonts w:ascii="Times" w:eastAsia="Times New Roman" w:hAnsi="Times" w:cs="Times New Roman"/>
        </w:rPr>
        <w:t xml:space="preserve"> Tyne. </w:t>
      </w:r>
      <w:hyperlink r:id="rId24" w:history="1">
        <w:r w:rsidRPr="00B617DE">
          <w:rPr>
            <w:rStyle w:val="Hyperlink"/>
            <w:rFonts w:ascii="Times" w:eastAsia="Times New Roman" w:hAnsi="Times" w:cs="Times New Roman"/>
          </w:rPr>
          <w:t>http://phonebookoftheworld.com/newcastleupontyne/</w:t>
        </w:r>
      </w:hyperlink>
      <w:r w:rsidRPr="00B617DE">
        <w:rPr>
          <w:rFonts w:ascii="Times" w:eastAsia="Times New Roman" w:hAnsi="Times" w:cs="Times New Roman"/>
        </w:rPr>
        <w:t xml:space="preserve">  </w:t>
      </w:r>
    </w:p>
    <w:p w14:paraId="53FE0118" w14:textId="77777777" w:rsidR="006C0D2B" w:rsidRPr="00B617DE" w:rsidRDefault="006C0D2B" w:rsidP="007A3E62">
      <w:pPr>
        <w:rPr>
          <w:rFonts w:ascii="Times" w:eastAsia="Times New Roman" w:hAnsi="Times" w:cs="Times New Roman"/>
        </w:rPr>
      </w:pPr>
    </w:p>
    <w:p w14:paraId="6C485672" w14:textId="289B6D40" w:rsidR="00312F81" w:rsidRPr="00B617DE" w:rsidRDefault="00F77F0E" w:rsidP="007A3E62">
      <w:pPr>
        <w:rPr>
          <w:rFonts w:ascii="Times" w:eastAsia="Times New Roman" w:hAnsi="Times" w:cs="Times New Roman"/>
        </w:rPr>
      </w:pPr>
      <w:r w:rsidRPr="00B617DE">
        <w:rPr>
          <w:rFonts w:ascii="Times" w:eastAsia="Times New Roman" w:hAnsi="Times" w:cs="Times New Roman"/>
          <w:b/>
        </w:rPr>
        <w:t>Multiple Nuclei Model</w:t>
      </w:r>
      <w:r w:rsidRPr="00B617DE">
        <w:rPr>
          <w:rFonts w:ascii="Times" w:eastAsia="Times New Roman" w:hAnsi="Times" w:cs="Times New Roman"/>
        </w:rPr>
        <w:t xml:space="preserve"> </w:t>
      </w:r>
      <w:r w:rsidR="00884825" w:rsidRPr="00B617DE">
        <w:rPr>
          <w:rFonts w:ascii="Times" w:eastAsia="Times New Roman" w:hAnsi="Times" w:cs="Times New Roman"/>
        </w:rPr>
        <w:t>–</w:t>
      </w:r>
      <w:r w:rsidRPr="00B617DE">
        <w:rPr>
          <w:rFonts w:ascii="Times" w:eastAsia="Times New Roman" w:hAnsi="Times" w:cs="Times New Roman"/>
        </w:rPr>
        <w:t xml:space="preserve"> </w:t>
      </w:r>
      <w:r w:rsidR="00884825" w:rsidRPr="00B617DE">
        <w:rPr>
          <w:rFonts w:ascii="Times" w:eastAsia="Times New Roman" w:hAnsi="Times" w:cs="Times New Roman"/>
        </w:rPr>
        <w:t>C.D. Harris &amp; Edward Ullman</w:t>
      </w:r>
      <w:r w:rsidR="00AA3463" w:rsidRPr="00B617DE">
        <w:rPr>
          <w:rFonts w:ascii="Times" w:eastAsia="Times New Roman" w:hAnsi="Times" w:cs="Times New Roman"/>
        </w:rPr>
        <w:t xml:space="preserve"> </w:t>
      </w:r>
      <w:r w:rsidR="006C0D2B" w:rsidRPr="00B617DE">
        <w:rPr>
          <w:rFonts w:ascii="Times" w:eastAsia="Times New Roman" w:hAnsi="Times" w:cs="Times New Roman"/>
        </w:rPr>
        <w:t>–</w:t>
      </w:r>
      <w:r w:rsidR="00AA3463" w:rsidRPr="00B617DE">
        <w:rPr>
          <w:rFonts w:ascii="Times" w:eastAsia="Times New Roman" w:hAnsi="Times" w:cs="Times New Roman"/>
        </w:rPr>
        <w:t xml:space="preserve"> 1945</w:t>
      </w:r>
    </w:p>
    <w:p w14:paraId="527CD39A" w14:textId="1EE07E18" w:rsidR="006C0D2B" w:rsidRPr="00B617DE" w:rsidRDefault="006C0D2B" w:rsidP="007A3E62">
      <w:pPr>
        <w:rPr>
          <w:rFonts w:ascii="Times" w:eastAsia="Times New Roman" w:hAnsi="Times" w:cs="Times New Roman"/>
        </w:rPr>
      </w:pPr>
      <w:r w:rsidRPr="00B617DE">
        <w:rPr>
          <w:rFonts w:ascii="Times" w:eastAsia="Times New Roman" w:hAnsi="Times" w:cs="Times New Roman"/>
          <w:noProof/>
        </w:rPr>
        <w:drawing>
          <wp:inline distT="0" distB="0" distL="0" distR="0" wp14:anchorId="6255E56C" wp14:editId="2502F131">
            <wp:extent cx="1622384" cy="2118511"/>
            <wp:effectExtent l="0" t="0" r="3810" b="0"/>
            <wp:docPr id="1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622841" cy="2119108"/>
                    </a:xfrm>
                    <a:prstGeom prst="rect">
                      <a:avLst/>
                    </a:prstGeom>
                    <a:noFill/>
                    <a:ln>
                      <a:noFill/>
                    </a:ln>
                  </pic:spPr>
                </pic:pic>
              </a:graphicData>
            </a:graphic>
          </wp:inline>
        </w:drawing>
      </w:r>
    </w:p>
    <w:p w14:paraId="6716B7CE" w14:textId="26C2B67E" w:rsidR="006C0D2B" w:rsidRPr="00B617DE" w:rsidRDefault="006C0D2B" w:rsidP="007A3E62">
      <w:pPr>
        <w:rPr>
          <w:rFonts w:ascii="Times" w:eastAsia="Times New Roman" w:hAnsi="Times" w:cs="Times New Roman"/>
        </w:rPr>
      </w:pPr>
      <w:r w:rsidRPr="00B617DE">
        <w:rPr>
          <w:rFonts w:ascii="Times" w:eastAsia="Times New Roman" w:hAnsi="Times" w:cs="Times New Roman"/>
        </w:rPr>
        <w:t>Source: The Internal Structure of Cities.  http://cronodon.com/PlanetTech/Cities_Structure.html</w:t>
      </w:r>
    </w:p>
    <w:p w14:paraId="6DBAEC57" w14:textId="77777777" w:rsidR="006C0D2B" w:rsidRPr="00B617DE" w:rsidRDefault="006C0D2B" w:rsidP="007A3E62">
      <w:pPr>
        <w:rPr>
          <w:rFonts w:ascii="Times" w:eastAsia="Times New Roman" w:hAnsi="Times" w:cs="Times New Roman"/>
        </w:rPr>
      </w:pPr>
    </w:p>
    <w:p w14:paraId="7FFCB7D2" w14:textId="1535FF43" w:rsidR="00884825" w:rsidRPr="00B617DE" w:rsidRDefault="00884825" w:rsidP="00884825">
      <w:pPr>
        <w:pStyle w:val="ListParagraph"/>
        <w:numPr>
          <w:ilvl w:val="0"/>
          <w:numId w:val="1"/>
        </w:numPr>
        <w:rPr>
          <w:rFonts w:ascii="Times" w:eastAsia="Times New Roman" w:hAnsi="Times" w:cs="Times New Roman"/>
        </w:rPr>
      </w:pPr>
      <w:r w:rsidRPr="00B617DE">
        <w:rPr>
          <w:rFonts w:ascii="Times" w:eastAsia="Times New Roman" w:hAnsi="Times" w:cs="Times New Roman"/>
        </w:rPr>
        <w:t>Complex structure with more than one activity center</w:t>
      </w:r>
    </w:p>
    <w:p w14:paraId="5A58A386" w14:textId="77777777" w:rsidR="00884825" w:rsidRPr="00B617DE" w:rsidRDefault="00884825" w:rsidP="00884825">
      <w:pPr>
        <w:pStyle w:val="ListParagraph"/>
        <w:numPr>
          <w:ilvl w:val="0"/>
          <w:numId w:val="1"/>
        </w:numPr>
        <w:rPr>
          <w:rFonts w:ascii="Times" w:eastAsia="Times New Roman" w:hAnsi="Times" w:cs="Times New Roman"/>
        </w:rPr>
      </w:pPr>
      <w:r w:rsidRPr="00B617DE">
        <w:rPr>
          <w:rFonts w:ascii="Times" w:eastAsia="Times New Roman" w:hAnsi="Times" w:cs="Times New Roman"/>
        </w:rPr>
        <w:t xml:space="preserve">Usually a historic city center  (CBD) </w:t>
      </w:r>
    </w:p>
    <w:p w14:paraId="619F5118" w14:textId="0F72DAA0" w:rsidR="00884825" w:rsidRPr="00B617DE" w:rsidRDefault="00884825" w:rsidP="00884825">
      <w:pPr>
        <w:pStyle w:val="ListParagraph"/>
        <w:numPr>
          <w:ilvl w:val="0"/>
          <w:numId w:val="1"/>
        </w:numPr>
        <w:rPr>
          <w:rFonts w:ascii="Times" w:eastAsia="Times New Roman" w:hAnsi="Times" w:cs="Times New Roman"/>
        </w:rPr>
      </w:pPr>
      <w:r w:rsidRPr="00B617DE">
        <w:rPr>
          <w:rFonts w:ascii="Times" w:eastAsia="Times New Roman" w:hAnsi="Times" w:cs="Times New Roman"/>
        </w:rPr>
        <w:t>New activity centers in the outskirts – smaller CBDs</w:t>
      </w:r>
    </w:p>
    <w:p w14:paraId="5CE31A3F" w14:textId="44FE6CBE" w:rsidR="00884825" w:rsidRPr="00B617DE" w:rsidRDefault="00884825" w:rsidP="00884825">
      <w:pPr>
        <w:pStyle w:val="ListParagraph"/>
        <w:numPr>
          <w:ilvl w:val="1"/>
          <w:numId w:val="1"/>
        </w:numPr>
        <w:rPr>
          <w:rFonts w:ascii="Times" w:eastAsia="Times New Roman" w:hAnsi="Times" w:cs="Times New Roman"/>
        </w:rPr>
      </w:pPr>
      <w:r w:rsidRPr="00B617DE">
        <w:rPr>
          <w:rFonts w:ascii="Times" w:eastAsia="Times New Roman" w:hAnsi="Times" w:cs="Times New Roman"/>
        </w:rPr>
        <w:t>Near higher income residential areas</w:t>
      </w:r>
    </w:p>
    <w:p w14:paraId="1FDEE4DB" w14:textId="6F9E7DED" w:rsidR="00884825" w:rsidRPr="00B617DE" w:rsidRDefault="00884825" w:rsidP="00884825">
      <w:pPr>
        <w:pStyle w:val="ListParagraph"/>
        <w:numPr>
          <w:ilvl w:val="1"/>
          <w:numId w:val="1"/>
        </w:numPr>
        <w:rPr>
          <w:rFonts w:ascii="Times" w:eastAsia="Times New Roman" w:hAnsi="Times" w:cs="Times New Roman"/>
        </w:rPr>
      </w:pPr>
      <w:r w:rsidRPr="00B617DE">
        <w:rPr>
          <w:rFonts w:ascii="Times" w:eastAsia="Times New Roman" w:hAnsi="Times" w:cs="Times New Roman"/>
        </w:rPr>
        <w:t>Allows shorter commutes</w:t>
      </w:r>
    </w:p>
    <w:p w14:paraId="2E51E330" w14:textId="53947C36" w:rsidR="00884825" w:rsidRPr="00B617DE" w:rsidRDefault="00884825" w:rsidP="00884825">
      <w:pPr>
        <w:pStyle w:val="ListParagraph"/>
        <w:numPr>
          <w:ilvl w:val="0"/>
          <w:numId w:val="1"/>
        </w:numPr>
        <w:rPr>
          <w:rFonts w:ascii="Times" w:eastAsia="Times New Roman" w:hAnsi="Times" w:cs="Times New Roman"/>
        </w:rPr>
      </w:pPr>
      <w:r w:rsidRPr="00B617DE">
        <w:rPr>
          <w:rFonts w:ascii="Times" w:eastAsia="Times New Roman" w:hAnsi="Times" w:cs="Times New Roman"/>
        </w:rPr>
        <w:t>Nuclei</w:t>
      </w:r>
      <w:r w:rsidR="00AA3463" w:rsidRPr="00B617DE">
        <w:rPr>
          <w:rFonts w:ascii="Times" w:eastAsia="Times New Roman" w:hAnsi="Times" w:cs="Times New Roman"/>
        </w:rPr>
        <w:t xml:space="preserve"> – growing points – occur due to four factors:</w:t>
      </w:r>
    </w:p>
    <w:p w14:paraId="2ACB47F6" w14:textId="25FAFBDB" w:rsidR="00AA3463" w:rsidRPr="00B617DE" w:rsidRDefault="00AA3463" w:rsidP="00AA3463">
      <w:pPr>
        <w:pStyle w:val="ListParagraph"/>
        <w:numPr>
          <w:ilvl w:val="1"/>
          <w:numId w:val="1"/>
        </w:numPr>
        <w:rPr>
          <w:rFonts w:ascii="Times" w:eastAsia="Times New Roman" w:hAnsi="Times" w:cs="Times New Roman"/>
        </w:rPr>
      </w:pPr>
      <w:r w:rsidRPr="00B617DE">
        <w:rPr>
          <w:rFonts w:ascii="Times" w:eastAsia="Times New Roman" w:hAnsi="Times" w:cs="Times New Roman"/>
        </w:rPr>
        <w:t>Location of CBD</w:t>
      </w:r>
    </w:p>
    <w:p w14:paraId="63D2B873" w14:textId="2873A081" w:rsidR="00AA3463" w:rsidRPr="00B617DE" w:rsidRDefault="00AA3463" w:rsidP="00AA3463">
      <w:pPr>
        <w:pStyle w:val="ListParagraph"/>
        <w:numPr>
          <w:ilvl w:val="1"/>
          <w:numId w:val="1"/>
        </w:numPr>
        <w:rPr>
          <w:rFonts w:ascii="Times" w:eastAsia="Times New Roman" w:hAnsi="Times" w:cs="Times New Roman"/>
        </w:rPr>
      </w:pPr>
      <w:r w:rsidRPr="00B617DE">
        <w:rPr>
          <w:rFonts w:ascii="Times" w:eastAsia="Times New Roman" w:hAnsi="Times" w:cs="Times New Roman"/>
        </w:rPr>
        <w:t>Concentrations of working groups</w:t>
      </w:r>
    </w:p>
    <w:p w14:paraId="55EAB6CC" w14:textId="397BC4C2" w:rsidR="00AA3463" w:rsidRPr="00B617DE" w:rsidRDefault="00AA3463" w:rsidP="00AA3463">
      <w:pPr>
        <w:pStyle w:val="ListParagraph"/>
        <w:numPr>
          <w:ilvl w:val="1"/>
          <w:numId w:val="1"/>
        </w:numPr>
        <w:rPr>
          <w:rFonts w:ascii="Times" w:eastAsia="Times New Roman" w:hAnsi="Times" w:cs="Times New Roman"/>
        </w:rPr>
      </w:pPr>
      <w:r w:rsidRPr="00B617DE">
        <w:rPr>
          <w:rFonts w:ascii="Times" w:eastAsia="Times New Roman" w:hAnsi="Times" w:cs="Times New Roman"/>
        </w:rPr>
        <w:t>Closeness of industry and pollution</w:t>
      </w:r>
    </w:p>
    <w:p w14:paraId="76E13A05" w14:textId="6E2BACE4" w:rsidR="00AA3463" w:rsidRPr="00B617DE" w:rsidRDefault="00AA3463" w:rsidP="00AA3463">
      <w:pPr>
        <w:pStyle w:val="ListParagraph"/>
        <w:numPr>
          <w:ilvl w:val="1"/>
          <w:numId w:val="1"/>
        </w:numPr>
        <w:rPr>
          <w:rFonts w:ascii="Times" w:eastAsia="Times New Roman" w:hAnsi="Times" w:cs="Times New Roman"/>
        </w:rPr>
      </w:pPr>
      <w:r w:rsidRPr="00B617DE">
        <w:rPr>
          <w:rFonts w:ascii="Times" w:eastAsia="Times New Roman" w:hAnsi="Times" w:cs="Times New Roman"/>
        </w:rPr>
        <w:t>Rent rates of desirable sites</w:t>
      </w:r>
    </w:p>
    <w:p w14:paraId="5C381287" w14:textId="0C6E7FF4" w:rsidR="00AA3463" w:rsidRPr="00B617DE" w:rsidRDefault="00AA3463" w:rsidP="00AA3463">
      <w:pPr>
        <w:pStyle w:val="ListParagraph"/>
        <w:numPr>
          <w:ilvl w:val="0"/>
          <w:numId w:val="1"/>
        </w:numPr>
        <w:rPr>
          <w:rFonts w:ascii="Times" w:eastAsia="Times New Roman" w:hAnsi="Times" w:cs="Times New Roman"/>
        </w:rPr>
      </w:pPr>
      <w:r w:rsidRPr="00B617DE">
        <w:rPr>
          <w:rFonts w:ascii="Times" w:eastAsia="Times New Roman" w:hAnsi="Times" w:cs="Times New Roman"/>
        </w:rPr>
        <w:lastRenderedPageBreak/>
        <w:t>Industry in a multiple nuclei model</w:t>
      </w:r>
    </w:p>
    <w:p w14:paraId="1C949D98" w14:textId="402602AF" w:rsidR="00AA3463" w:rsidRPr="00B617DE" w:rsidRDefault="00AA3463" w:rsidP="00AA3463">
      <w:pPr>
        <w:pStyle w:val="ListParagraph"/>
        <w:numPr>
          <w:ilvl w:val="1"/>
          <w:numId w:val="1"/>
        </w:numPr>
        <w:rPr>
          <w:rFonts w:ascii="Times" w:eastAsia="Times New Roman" w:hAnsi="Times" w:cs="Times New Roman"/>
        </w:rPr>
      </w:pPr>
      <w:r w:rsidRPr="00B617DE">
        <w:rPr>
          <w:rFonts w:ascii="Times" w:eastAsia="Times New Roman" w:hAnsi="Times" w:cs="Times New Roman"/>
        </w:rPr>
        <w:t>Transport areas – airports, railroads, sea ports, river ports</w:t>
      </w:r>
    </w:p>
    <w:p w14:paraId="0E0DBD5B" w14:textId="2ECFEFF6" w:rsidR="00AA3463" w:rsidRPr="00B617DE" w:rsidRDefault="00AA3463" w:rsidP="00AA3463">
      <w:pPr>
        <w:pStyle w:val="ListParagraph"/>
        <w:numPr>
          <w:ilvl w:val="1"/>
          <w:numId w:val="1"/>
        </w:numPr>
        <w:rPr>
          <w:rFonts w:ascii="Times" w:eastAsia="Times New Roman" w:hAnsi="Times" w:cs="Times New Roman"/>
        </w:rPr>
      </w:pPr>
      <w:r w:rsidRPr="00B617DE">
        <w:rPr>
          <w:rFonts w:ascii="Times" w:eastAsia="Times New Roman" w:hAnsi="Times" w:cs="Times New Roman"/>
        </w:rPr>
        <w:t>Industry develops near transportation hubs</w:t>
      </w:r>
    </w:p>
    <w:p w14:paraId="0D41C284" w14:textId="704C4438" w:rsidR="00AA3463" w:rsidRPr="00B617DE" w:rsidRDefault="00AA3463" w:rsidP="00AA3463">
      <w:pPr>
        <w:pStyle w:val="ListParagraph"/>
        <w:numPr>
          <w:ilvl w:val="1"/>
          <w:numId w:val="1"/>
        </w:numPr>
        <w:rPr>
          <w:rFonts w:ascii="Times" w:eastAsia="Times New Roman" w:hAnsi="Times" w:cs="Times New Roman"/>
        </w:rPr>
      </w:pPr>
      <w:r w:rsidRPr="00B617DE">
        <w:rPr>
          <w:rFonts w:ascii="Times" w:eastAsia="Times New Roman" w:hAnsi="Times" w:cs="Times New Roman"/>
        </w:rPr>
        <w:t>Increase in noise pollution, LULUs (local unwanted land use) and NIMBYs (not in my back yard)</w:t>
      </w:r>
    </w:p>
    <w:p w14:paraId="7A357812" w14:textId="06AB6DDB" w:rsidR="00AA3463" w:rsidRPr="00B617DE" w:rsidRDefault="00AA3463" w:rsidP="00AA3463">
      <w:pPr>
        <w:pStyle w:val="ListParagraph"/>
        <w:numPr>
          <w:ilvl w:val="1"/>
          <w:numId w:val="1"/>
        </w:numPr>
        <w:rPr>
          <w:rFonts w:ascii="Times" w:eastAsia="Times New Roman" w:hAnsi="Times" w:cs="Times New Roman"/>
        </w:rPr>
      </w:pPr>
      <w:r w:rsidRPr="00B617DE">
        <w:rPr>
          <w:rFonts w:ascii="Times" w:eastAsia="Times New Roman" w:hAnsi="Times" w:cs="Times New Roman"/>
        </w:rPr>
        <w:t>Area becomes less desirable for housing = property values go down</w:t>
      </w:r>
    </w:p>
    <w:p w14:paraId="269D96B5" w14:textId="0195BCEE" w:rsidR="00AA3463" w:rsidRPr="00B617DE" w:rsidRDefault="00AA3463" w:rsidP="00AA3463">
      <w:pPr>
        <w:pStyle w:val="ListParagraph"/>
        <w:numPr>
          <w:ilvl w:val="1"/>
          <w:numId w:val="1"/>
        </w:numPr>
        <w:rPr>
          <w:rFonts w:ascii="Times" w:eastAsia="Times New Roman" w:hAnsi="Times" w:cs="Times New Roman"/>
        </w:rPr>
      </w:pPr>
      <w:r w:rsidRPr="00B617DE">
        <w:rPr>
          <w:rFonts w:ascii="Times" w:eastAsia="Times New Roman" w:hAnsi="Times" w:cs="Times New Roman"/>
        </w:rPr>
        <w:t>Houses that were occupied by homeowners become rental property</w:t>
      </w:r>
    </w:p>
    <w:p w14:paraId="30C49BB2" w14:textId="3920C006" w:rsidR="00AA3463" w:rsidRPr="00B617DE" w:rsidRDefault="00AA3463" w:rsidP="00AA3463">
      <w:pPr>
        <w:pStyle w:val="ListParagraph"/>
        <w:numPr>
          <w:ilvl w:val="0"/>
          <w:numId w:val="1"/>
        </w:numPr>
        <w:rPr>
          <w:rFonts w:ascii="Times" w:eastAsia="Times New Roman" w:hAnsi="Times" w:cs="Times New Roman"/>
        </w:rPr>
      </w:pPr>
      <w:r w:rsidRPr="00B617DE">
        <w:rPr>
          <w:rFonts w:ascii="Times" w:eastAsia="Times New Roman" w:hAnsi="Times" w:cs="Times New Roman"/>
        </w:rPr>
        <w:t>Residential areas</w:t>
      </w:r>
    </w:p>
    <w:p w14:paraId="687DB1F4" w14:textId="013CB13E" w:rsidR="00AA3463" w:rsidRPr="00B617DE" w:rsidRDefault="00AA3463" w:rsidP="00AA3463">
      <w:pPr>
        <w:pStyle w:val="ListParagraph"/>
        <w:numPr>
          <w:ilvl w:val="1"/>
          <w:numId w:val="1"/>
        </w:numPr>
        <w:rPr>
          <w:rFonts w:ascii="Times" w:eastAsia="Times New Roman" w:hAnsi="Times" w:cs="Times New Roman"/>
        </w:rPr>
      </w:pPr>
      <w:r w:rsidRPr="00B617DE">
        <w:rPr>
          <w:rFonts w:ascii="Times" w:eastAsia="Times New Roman" w:hAnsi="Times" w:cs="Times New Roman"/>
        </w:rPr>
        <w:t>Develops in areas between transportation hubs, industry, retail areas, and CBDs</w:t>
      </w:r>
    </w:p>
    <w:p w14:paraId="71BF8901" w14:textId="7DE10844" w:rsidR="00AA3463" w:rsidRPr="00B617DE" w:rsidRDefault="00AA3463" w:rsidP="00AA3463">
      <w:pPr>
        <w:pStyle w:val="ListParagraph"/>
        <w:numPr>
          <w:ilvl w:val="1"/>
          <w:numId w:val="1"/>
        </w:numPr>
        <w:rPr>
          <w:rFonts w:ascii="Times" w:eastAsia="Times New Roman" w:hAnsi="Times" w:cs="Times New Roman"/>
        </w:rPr>
      </w:pPr>
      <w:r w:rsidRPr="00B617DE">
        <w:rPr>
          <w:rFonts w:ascii="Times" w:eastAsia="Times New Roman" w:hAnsi="Times" w:cs="Times New Roman"/>
        </w:rPr>
        <w:t>High-income areas tend to be in areas with more trees</w:t>
      </w:r>
    </w:p>
    <w:p w14:paraId="10683772" w14:textId="0923D26E" w:rsidR="00AA3463" w:rsidRPr="00B617DE" w:rsidRDefault="00AA3463" w:rsidP="00AA3463">
      <w:pPr>
        <w:pStyle w:val="ListParagraph"/>
        <w:numPr>
          <w:ilvl w:val="0"/>
          <w:numId w:val="1"/>
        </w:numPr>
        <w:rPr>
          <w:rFonts w:ascii="Times" w:eastAsia="Times New Roman" w:hAnsi="Times" w:cs="Times New Roman"/>
        </w:rPr>
      </w:pPr>
      <w:r w:rsidRPr="00B617DE">
        <w:rPr>
          <w:rFonts w:ascii="Times" w:eastAsia="Times New Roman" w:hAnsi="Times" w:cs="Times New Roman"/>
        </w:rPr>
        <w:t>Multiple nuclei model fits large expanding cities</w:t>
      </w:r>
    </w:p>
    <w:p w14:paraId="3D0708DF" w14:textId="77777777" w:rsidR="00AA3463" w:rsidRPr="00B617DE" w:rsidRDefault="00AA3463" w:rsidP="00AA3463">
      <w:pPr>
        <w:rPr>
          <w:rFonts w:ascii="Times" w:eastAsia="Times New Roman" w:hAnsi="Times" w:cs="Times New Roman"/>
        </w:rPr>
      </w:pPr>
    </w:p>
    <w:p w14:paraId="099D02A6" w14:textId="0474135E" w:rsidR="00AA3463" w:rsidRPr="00B617DE" w:rsidRDefault="00AA3463" w:rsidP="00AA3463">
      <w:pPr>
        <w:rPr>
          <w:rFonts w:ascii="Times" w:eastAsia="Times New Roman" w:hAnsi="Times" w:cs="Times New Roman"/>
        </w:rPr>
      </w:pPr>
      <w:r w:rsidRPr="00B617DE">
        <w:rPr>
          <w:rFonts w:ascii="Times" w:eastAsia="Times New Roman" w:hAnsi="Times" w:cs="Times New Roman"/>
        </w:rPr>
        <w:t>Criticism</w:t>
      </w:r>
      <w:r w:rsidR="0035005D" w:rsidRPr="00B617DE">
        <w:rPr>
          <w:rFonts w:ascii="Times" w:eastAsia="Times New Roman" w:hAnsi="Times" w:cs="Times New Roman"/>
        </w:rPr>
        <w:t>s</w:t>
      </w:r>
      <w:r w:rsidRPr="00B617DE">
        <w:rPr>
          <w:rFonts w:ascii="Times" w:eastAsia="Times New Roman" w:hAnsi="Times" w:cs="Times New Roman"/>
        </w:rPr>
        <w:t xml:space="preserve"> of multiple nuclei model</w:t>
      </w:r>
      <w:r w:rsidR="0035005D" w:rsidRPr="00B617DE">
        <w:rPr>
          <w:rFonts w:ascii="Times" w:eastAsia="Times New Roman" w:hAnsi="Times" w:cs="Times New Roman"/>
        </w:rPr>
        <w:t>:</w:t>
      </w:r>
    </w:p>
    <w:p w14:paraId="7927BC69" w14:textId="6DFD3830" w:rsidR="0035005D" w:rsidRPr="00B617DE" w:rsidRDefault="0035005D" w:rsidP="0035005D">
      <w:pPr>
        <w:pStyle w:val="ListParagraph"/>
        <w:numPr>
          <w:ilvl w:val="0"/>
          <w:numId w:val="1"/>
        </w:numPr>
        <w:rPr>
          <w:rFonts w:ascii="Times" w:eastAsia="Times New Roman" w:hAnsi="Times" w:cs="Times New Roman"/>
        </w:rPr>
      </w:pPr>
      <w:r w:rsidRPr="00B617DE">
        <w:rPr>
          <w:rFonts w:ascii="Times" w:eastAsia="Times New Roman" w:hAnsi="Times" w:cs="Times New Roman"/>
        </w:rPr>
        <w:t>Shows even distribution of residential areas, CBDs, transportation hubs, and retail; but in reality these areas are not evenly distributed.</w:t>
      </w:r>
    </w:p>
    <w:p w14:paraId="29B3B396" w14:textId="3E359850" w:rsidR="0035005D" w:rsidRPr="00B617DE" w:rsidRDefault="0035005D" w:rsidP="0035005D">
      <w:pPr>
        <w:pStyle w:val="ListParagraph"/>
        <w:numPr>
          <w:ilvl w:val="0"/>
          <w:numId w:val="1"/>
        </w:numPr>
        <w:rPr>
          <w:rFonts w:ascii="Times" w:eastAsia="Times New Roman" w:hAnsi="Times" w:cs="Times New Roman"/>
        </w:rPr>
      </w:pPr>
      <w:r w:rsidRPr="00B617DE">
        <w:rPr>
          <w:rFonts w:ascii="Times" w:eastAsia="Times New Roman" w:hAnsi="Times" w:cs="Times New Roman"/>
        </w:rPr>
        <w:t>Includes heterogeneous zones, rather than overall homogeneity</w:t>
      </w:r>
    </w:p>
    <w:p w14:paraId="29210DB4" w14:textId="45BC2CFF" w:rsidR="0035005D" w:rsidRPr="00B617DE" w:rsidRDefault="0035005D" w:rsidP="0035005D">
      <w:pPr>
        <w:pStyle w:val="ListParagraph"/>
        <w:numPr>
          <w:ilvl w:val="0"/>
          <w:numId w:val="1"/>
        </w:numPr>
        <w:rPr>
          <w:rFonts w:ascii="Times" w:eastAsia="Times New Roman" w:hAnsi="Times" w:cs="Times New Roman"/>
        </w:rPr>
      </w:pPr>
      <w:r w:rsidRPr="00B617DE">
        <w:rPr>
          <w:rFonts w:ascii="Times" w:eastAsia="Times New Roman" w:hAnsi="Times" w:cs="Times New Roman"/>
        </w:rPr>
        <w:t>Does not take government policy into account = zoning laws</w:t>
      </w:r>
    </w:p>
    <w:p w14:paraId="10F3CE74" w14:textId="05908076" w:rsidR="0035005D" w:rsidRPr="00B617DE" w:rsidRDefault="0035005D" w:rsidP="0035005D">
      <w:pPr>
        <w:pStyle w:val="ListParagraph"/>
        <w:numPr>
          <w:ilvl w:val="0"/>
          <w:numId w:val="1"/>
        </w:numPr>
        <w:rPr>
          <w:rFonts w:ascii="Times" w:eastAsia="Times New Roman" w:hAnsi="Times" w:cs="Times New Roman"/>
        </w:rPr>
      </w:pPr>
      <w:r w:rsidRPr="00B617DE">
        <w:rPr>
          <w:rFonts w:ascii="Times" w:eastAsia="Times New Roman" w:hAnsi="Times" w:cs="Times New Roman"/>
        </w:rPr>
        <w:t>Model does not fit cities in all regions due to cultural differences such as economic income and government-type.</w:t>
      </w:r>
    </w:p>
    <w:p w14:paraId="139CF514" w14:textId="0772BB50" w:rsidR="0035005D" w:rsidRPr="00B617DE" w:rsidRDefault="0035005D" w:rsidP="0035005D">
      <w:pPr>
        <w:pStyle w:val="ListParagraph"/>
        <w:numPr>
          <w:ilvl w:val="0"/>
          <w:numId w:val="1"/>
        </w:numPr>
        <w:rPr>
          <w:rFonts w:ascii="Times" w:eastAsia="Times New Roman" w:hAnsi="Times" w:cs="Times New Roman"/>
        </w:rPr>
      </w:pPr>
      <w:r w:rsidRPr="00B617DE">
        <w:rPr>
          <w:rFonts w:ascii="Times" w:eastAsia="Times New Roman" w:hAnsi="Times" w:cs="Times New Roman"/>
        </w:rPr>
        <w:t>Not a simple model, it is more complex.</w:t>
      </w:r>
    </w:p>
    <w:p w14:paraId="1F7F7716" w14:textId="77777777" w:rsidR="0020728B" w:rsidRPr="00B617DE" w:rsidRDefault="0020728B" w:rsidP="0020728B">
      <w:pPr>
        <w:rPr>
          <w:rFonts w:ascii="Times" w:eastAsia="Times New Roman" w:hAnsi="Times" w:cs="Times New Roman"/>
        </w:rPr>
      </w:pPr>
    </w:p>
    <w:p w14:paraId="423D85AF" w14:textId="7AC04505" w:rsidR="0020728B" w:rsidRPr="00B617DE" w:rsidRDefault="0020728B" w:rsidP="0020728B">
      <w:pPr>
        <w:rPr>
          <w:rFonts w:ascii="Times" w:eastAsia="Times New Roman" w:hAnsi="Times" w:cs="Times New Roman"/>
        </w:rPr>
      </w:pPr>
      <w:r w:rsidRPr="00B617DE">
        <w:rPr>
          <w:rFonts w:ascii="Times" w:eastAsia="Times New Roman" w:hAnsi="Times" w:cs="Times New Roman"/>
        </w:rPr>
        <w:t xml:space="preserve">Source: Multiple nuclei model (Town Planning). S.M. </w:t>
      </w:r>
      <w:proofErr w:type="spellStart"/>
      <w:r w:rsidRPr="00B617DE">
        <w:rPr>
          <w:rFonts w:ascii="Times" w:eastAsia="Times New Roman" w:hAnsi="Times" w:cs="Times New Roman"/>
        </w:rPr>
        <w:t>ATik</w:t>
      </w:r>
      <w:proofErr w:type="spellEnd"/>
      <w:r w:rsidRPr="00B617DE">
        <w:rPr>
          <w:rFonts w:ascii="Times" w:eastAsia="Times New Roman" w:hAnsi="Times" w:cs="Times New Roman"/>
        </w:rPr>
        <w:t xml:space="preserve">. </w:t>
      </w:r>
      <w:proofErr w:type="spellStart"/>
      <w:r w:rsidRPr="00B617DE">
        <w:rPr>
          <w:rFonts w:ascii="Times" w:eastAsia="Times New Roman" w:hAnsi="Times" w:cs="Times New Roman"/>
        </w:rPr>
        <w:t>Jagannath</w:t>
      </w:r>
      <w:proofErr w:type="spellEnd"/>
      <w:r w:rsidRPr="00B617DE">
        <w:rPr>
          <w:rFonts w:ascii="Times" w:eastAsia="Times New Roman" w:hAnsi="Times" w:cs="Times New Roman"/>
        </w:rPr>
        <w:t xml:space="preserve"> University. Posted 27 Dec 2014. </w:t>
      </w:r>
      <w:hyperlink r:id="rId26" w:history="1">
        <w:r w:rsidRPr="00B617DE">
          <w:rPr>
            <w:rStyle w:val="Hyperlink"/>
            <w:rFonts w:ascii="Times" w:eastAsia="Times New Roman" w:hAnsi="Times" w:cs="Times New Roman"/>
          </w:rPr>
          <w:t>http://www.slideshare.net/atikulsm/multiple-nuclei-model</w:t>
        </w:r>
      </w:hyperlink>
      <w:r w:rsidRPr="00B617DE">
        <w:rPr>
          <w:rFonts w:ascii="Times" w:eastAsia="Times New Roman" w:hAnsi="Times" w:cs="Times New Roman"/>
        </w:rPr>
        <w:t xml:space="preserve"> </w:t>
      </w:r>
    </w:p>
    <w:p w14:paraId="432DA9E0" w14:textId="77777777" w:rsidR="00884825" w:rsidRPr="00B617DE" w:rsidRDefault="00884825" w:rsidP="00884825">
      <w:pPr>
        <w:rPr>
          <w:rFonts w:ascii="Times" w:eastAsia="Times New Roman" w:hAnsi="Times" w:cs="Times New Roman"/>
        </w:rPr>
      </w:pPr>
    </w:p>
    <w:p w14:paraId="49DAD41C" w14:textId="61B47631" w:rsidR="00884825" w:rsidRPr="00B617DE" w:rsidRDefault="00884825" w:rsidP="00884825">
      <w:pPr>
        <w:rPr>
          <w:rFonts w:ascii="Times" w:eastAsia="Times New Roman" w:hAnsi="Times" w:cs="Times New Roman"/>
        </w:rPr>
      </w:pPr>
      <w:r w:rsidRPr="00B617DE">
        <w:rPr>
          <w:rFonts w:ascii="Times" w:eastAsia="Times New Roman" w:hAnsi="Times" w:cs="Times New Roman"/>
        </w:rPr>
        <w:t>Multiple Nuclei Model Example: Los Angeles, CA</w:t>
      </w:r>
    </w:p>
    <w:p w14:paraId="43E7E6BA" w14:textId="360E4887" w:rsidR="00312F81" w:rsidRPr="00B617DE" w:rsidRDefault="00884825" w:rsidP="007A3E62">
      <w:pPr>
        <w:rPr>
          <w:rFonts w:ascii="Times" w:eastAsia="Times New Roman" w:hAnsi="Times" w:cs="Times New Roman"/>
        </w:rPr>
      </w:pPr>
      <w:r w:rsidRPr="00B617DE">
        <w:rPr>
          <w:rFonts w:ascii="Times" w:eastAsia="Times New Roman" w:hAnsi="Times" w:cs="Times New Roman"/>
          <w:noProof/>
        </w:rPr>
        <w:drawing>
          <wp:inline distT="0" distB="0" distL="0" distR="0" wp14:anchorId="0D451CF4" wp14:editId="1B278EA8">
            <wp:extent cx="1165511" cy="838577"/>
            <wp:effectExtent l="0" t="0" r="3175" b="0"/>
            <wp:docPr id="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166995" cy="839645"/>
                    </a:xfrm>
                    <a:prstGeom prst="rect">
                      <a:avLst/>
                    </a:prstGeom>
                    <a:noFill/>
                    <a:ln>
                      <a:noFill/>
                    </a:ln>
                  </pic:spPr>
                </pic:pic>
              </a:graphicData>
            </a:graphic>
          </wp:inline>
        </w:drawing>
      </w:r>
    </w:p>
    <w:p w14:paraId="34AA1324" w14:textId="3FF1781E" w:rsidR="007A6397" w:rsidRPr="00B617DE" w:rsidRDefault="007A6397" w:rsidP="00296CC3">
      <w:r w:rsidRPr="00B617DE">
        <w:t xml:space="preserve">Source: </w:t>
      </w:r>
      <w:r w:rsidR="00B617DE">
        <w:t xml:space="preserve"> </w:t>
      </w:r>
      <w:r w:rsidRPr="00B617DE">
        <w:t xml:space="preserve">Urban Structure Models. Martin’s AP Human Geography. 2012. </w:t>
      </w:r>
    </w:p>
    <w:p w14:paraId="7BAD2E75" w14:textId="77777777" w:rsidR="007A3E62" w:rsidRPr="00B617DE" w:rsidRDefault="0094134E" w:rsidP="00296CC3">
      <w:hyperlink r:id="rId28" w:history="1">
        <w:r w:rsidR="007A6397" w:rsidRPr="00B617DE">
          <w:rPr>
            <w:rStyle w:val="Hyperlink"/>
          </w:rPr>
          <w:t>http://www.martinsaphug.com/learn/units/urbanization/urban-structure-models/</w:t>
        </w:r>
      </w:hyperlink>
      <w:r w:rsidR="007A6397" w:rsidRPr="00B617DE">
        <w:t xml:space="preserve">  </w:t>
      </w:r>
    </w:p>
    <w:p w14:paraId="5375FB53" w14:textId="77777777" w:rsidR="006C0D2B" w:rsidRPr="00B617DE" w:rsidRDefault="006C0D2B" w:rsidP="00296CC3"/>
    <w:p w14:paraId="23AE08B4" w14:textId="5D0140C7" w:rsidR="00B85F7F" w:rsidRPr="00B617DE" w:rsidRDefault="00B85F7F" w:rsidP="00296CC3">
      <w:r w:rsidRPr="00B617DE">
        <w:t>Multiple Nuclei City Example: Ottawa</w:t>
      </w:r>
    </w:p>
    <w:p w14:paraId="7352CFEA" w14:textId="1AB873B3" w:rsidR="00D3224C" w:rsidRPr="00B617DE" w:rsidRDefault="00B85F7F">
      <w:r w:rsidRPr="00B617DE">
        <w:rPr>
          <w:noProof/>
        </w:rPr>
        <w:drawing>
          <wp:inline distT="0" distB="0" distL="0" distR="0" wp14:anchorId="43B590C4" wp14:editId="1D842C1C">
            <wp:extent cx="1496431" cy="1143000"/>
            <wp:effectExtent l="0" t="0" r="2540" b="0"/>
            <wp:docPr id="1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98471" cy="1144558"/>
                    </a:xfrm>
                    <a:prstGeom prst="rect">
                      <a:avLst/>
                    </a:prstGeom>
                    <a:noFill/>
                    <a:ln>
                      <a:noFill/>
                    </a:ln>
                  </pic:spPr>
                </pic:pic>
              </a:graphicData>
            </a:graphic>
          </wp:inline>
        </w:drawing>
      </w:r>
    </w:p>
    <w:p w14:paraId="3430A1CB" w14:textId="4510B1AE" w:rsidR="00B85F7F" w:rsidRPr="00B617DE" w:rsidRDefault="00B85F7F">
      <w:r w:rsidRPr="00B617DE">
        <w:t xml:space="preserve">Source: The Greenbelt, Satellite Cities and Transportation in Ottawa. 21 Jul 2014. </w:t>
      </w:r>
      <w:hyperlink r:id="rId30" w:history="1">
        <w:r w:rsidRPr="00B617DE">
          <w:rPr>
            <w:rStyle w:val="Hyperlink"/>
          </w:rPr>
          <w:t>http://www.michaelkostiuk.com/greenbelt/index.html</w:t>
        </w:r>
      </w:hyperlink>
      <w:r w:rsidRPr="00B617DE">
        <w:t xml:space="preserve"> </w:t>
      </w:r>
    </w:p>
    <w:p w14:paraId="4AFF3A2B" w14:textId="77777777" w:rsidR="003A76D4" w:rsidRPr="00B617DE" w:rsidRDefault="003A76D4"/>
    <w:p w14:paraId="3C676EB2" w14:textId="77777777" w:rsidR="003A76D4" w:rsidRPr="00B617DE" w:rsidRDefault="003A76D4"/>
    <w:p w14:paraId="670E6BCB" w14:textId="77777777" w:rsidR="003A76D4" w:rsidRPr="00BF7B41" w:rsidRDefault="003A76D4">
      <w:pPr>
        <w:rPr>
          <w:sz w:val="40"/>
          <w:szCs w:val="40"/>
        </w:rPr>
      </w:pPr>
      <w:r w:rsidRPr="00BF7B41">
        <w:rPr>
          <w:b/>
          <w:sz w:val="40"/>
          <w:szCs w:val="40"/>
        </w:rPr>
        <w:lastRenderedPageBreak/>
        <w:t>Modern Urban Areas</w:t>
      </w:r>
    </w:p>
    <w:p w14:paraId="2F4A2F60" w14:textId="137B0D0D" w:rsidR="007A3E62" w:rsidRPr="00B617DE" w:rsidRDefault="0097134B">
      <w:r>
        <w:t>L</w:t>
      </w:r>
      <w:r w:rsidR="007A3E62" w:rsidRPr="00B617DE">
        <w:t>arge</w:t>
      </w:r>
      <w:r>
        <w:t xml:space="preserve"> modern</w:t>
      </w:r>
      <w:r w:rsidR="007A3E62" w:rsidRPr="00B617DE">
        <w:t xml:space="preserve"> urban areas are made up of </w:t>
      </w:r>
      <w:r w:rsidR="003A76D4" w:rsidRPr="00B617DE">
        <w:t>a c</w:t>
      </w:r>
      <w:r w:rsidR="003B0D32" w:rsidRPr="00B617DE">
        <w:t>ombination of settlement shapes and include aspects of the three city models.</w:t>
      </w:r>
    </w:p>
    <w:p w14:paraId="252B56D4" w14:textId="77777777" w:rsidR="00143AC3" w:rsidRPr="00B617DE" w:rsidRDefault="00143AC3"/>
    <w:p w14:paraId="4C084D8A" w14:textId="145048B5" w:rsidR="003A76D4" w:rsidRDefault="0097134B">
      <w:r>
        <w:rPr>
          <w:noProof/>
        </w:rPr>
        <w:drawing>
          <wp:inline distT="0" distB="0" distL="0" distR="0" wp14:anchorId="1448B2ED" wp14:editId="78CB029A">
            <wp:extent cx="1716763" cy="1147113"/>
            <wp:effectExtent l="0" t="0" r="10795" b="0"/>
            <wp:docPr id="1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717649" cy="1147705"/>
                    </a:xfrm>
                    <a:prstGeom prst="rect">
                      <a:avLst/>
                    </a:prstGeom>
                    <a:noFill/>
                    <a:ln>
                      <a:noFill/>
                    </a:ln>
                  </pic:spPr>
                </pic:pic>
              </a:graphicData>
            </a:graphic>
          </wp:inline>
        </w:drawing>
      </w:r>
    </w:p>
    <w:p w14:paraId="40B4BFDD" w14:textId="5D7CF3E6" w:rsidR="0097134B" w:rsidRPr="00B617DE" w:rsidRDefault="0097134B">
      <w:r>
        <w:t xml:space="preserve">Source: All About Atlanta. 2016.  </w:t>
      </w:r>
      <w:hyperlink r:id="rId32" w:history="1">
        <w:r w:rsidRPr="00033B76">
          <w:rPr>
            <w:rStyle w:val="Hyperlink"/>
          </w:rPr>
          <w:t>http://www.movoto.com/guide/atlanta-ga/</w:t>
        </w:r>
      </w:hyperlink>
      <w:r>
        <w:t xml:space="preserve">  </w:t>
      </w:r>
    </w:p>
    <w:p w14:paraId="39C43FBB" w14:textId="77777777" w:rsidR="003A76D4" w:rsidRPr="00B617DE" w:rsidRDefault="003A76D4"/>
    <w:p w14:paraId="38CDAC4B" w14:textId="77777777" w:rsidR="00296CC3" w:rsidRPr="00BF7B41" w:rsidRDefault="00296CC3">
      <w:pPr>
        <w:rPr>
          <w:sz w:val="40"/>
          <w:szCs w:val="40"/>
        </w:rPr>
      </w:pPr>
      <w:r w:rsidRPr="00BF7B41">
        <w:rPr>
          <w:b/>
          <w:sz w:val="40"/>
          <w:szCs w:val="40"/>
        </w:rPr>
        <w:t>Contemporary Influences on Urban Development</w:t>
      </w:r>
    </w:p>
    <w:p w14:paraId="45579E66" w14:textId="77777777" w:rsidR="00296CC3" w:rsidRPr="00B617DE" w:rsidRDefault="00296CC3" w:rsidP="00296CC3">
      <w:pPr>
        <w:pStyle w:val="ListParagraph"/>
        <w:numPr>
          <w:ilvl w:val="0"/>
          <w:numId w:val="1"/>
        </w:numPr>
      </w:pPr>
      <w:r w:rsidRPr="00B617DE">
        <w:t>Rural-to-urban migration</w:t>
      </w:r>
    </w:p>
    <w:p w14:paraId="4D649123" w14:textId="77777777" w:rsidR="00690F9F" w:rsidRDefault="00690F9F" w:rsidP="00296CC3">
      <w:pPr>
        <w:pStyle w:val="ListParagraph"/>
        <w:numPr>
          <w:ilvl w:val="0"/>
          <w:numId w:val="1"/>
        </w:numPr>
      </w:pPr>
      <w:r w:rsidRPr="00B617DE">
        <w:t>Transportation improvements</w:t>
      </w:r>
    </w:p>
    <w:p w14:paraId="43EF89D8" w14:textId="57880134" w:rsidR="0097134B" w:rsidRPr="00B617DE" w:rsidRDefault="0097134B" w:rsidP="00296CC3">
      <w:pPr>
        <w:pStyle w:val="ListParagraph"/>
        <w:numPr>
          <w:ilvl w:val="0"/>
          <w:numId w:val="1"/>
        </w:numPr>
      </w:pPr>
      <w:r>
        <w:t>Zoning and government regulations</w:t>
      </w:r>
    </w:p>
    <w:p w14:paraId="202FCA31" w14:textId="45694363" w:rsidR="001318DA" w:rsidRPr="00B617DE" w:rsidRDefault="001318DA" w:rsidP="00296CC3">
      <w:pPr>
        <w:pStyle w:val="ListParagraph"/>
        <w:numPr>
          <w:ilvl w:val="0"/>
          <w:numId w:val="1"/>
        </w:numPr>
      </w:pPr>
      <w:r w:rsidRPr="00B617DE">
        <w:t>Urban regeneration and gentrification – change to low-income housing areas</w:t>
      </w:r>
    </w:p>
    <w:p w14:paraId="5B6B5C2C" w14:textId="7C30972C" w:rsidR="00AE6C3B" w:rsidRPr="00B617DE" w:rsidRDefault="00AE6C3B" w:rsidP="00AE6C3B">
      <w:pPr>
        <w:pStyle w:val="ListParagraph"/>
        <w:numPr>
          <w:ilvl w:val="0"/>
          <w:numId w:val="1"/>
        </w:numPr>
      </w:pPr>
      <w:r w:rsidRPr="00B617DE">
        <w:t>Specialization of areas for certain types of commodities</w:t>
      </w:r>
    </w:p>
    <w:p w14:paraId="6F247BE0" w14:textId="5B3848D3" w:rsidR="00AE6C3B" w:rsidRPr="00B617DE" w:rsidRDefault="00AE6C3B" w:rsidP="00AE6C3B">
      <w:pPr>
        <w:pStyle w:val="ListParagraph"/>
        <w:numPr>
          <w:ilvl w:val="0"/>
          <w:numId w:val="1"/>
        </w:numPr>
      </w:pPr>
      <w:r w:rsidRPr="00B617DE">
        <w:t>Dominant sector of the economy:</w:t>
      </w:r>
    </w:p>
    <w:p w14:paraId="65B13B2E" w14:textId="50577420" w:rsidR="00AE6C3B" w:rsidRPr="00B617DE" w:rsidRDefault="00AE6C3B" w:rsidP="00AE6C3B">
      <w:pPr>
        <w:pStyle w:val="ListParagraph"/>
        <w:numPr>
          <w:ilvl w:val="1"/>
          <w:numId w:val="1"/>
        </w:numPr>
      </w:pPr>
      <w:r w:rsidRPr="00B617DE">
        <w:t>Industrial</w:t>
      </w:r>
    </w:p>
    <w:p w14:paraId="194E9CD3" w14:textId="4114433D" w:rsidR="00AE6C3B" w:rsidRPr="00B617DE" w:rsidRDefault="00AE6C3B" w:rsidP="00AE6C3B">
      <w:pPr>
        <w:pStyle w:val="ListParagraph"/>
        <w:numPr>
          <w:ilvl w:val="1"/>
          <w:numId w:val="1"/>
        </w:numPr>
      </w:pPr>
      <w:r w:rsidRPr="00B617DE">
        <w:t>Service</w:t>
      </w:r>
    </w:p>
    <w:p w14:paraId="460ECE7C" w14:textId="41644CFB" w:rsidR="00AE6C3B" w:rsidRPr="00B617DE" w:rsidRDefault="00AE6C3B" w:rsidP="00AE6C3B">
      <w:pPr>
        <w:pStyle w:val="ListParagraph"/>
        <w:numPr>
          <w:ilvl w:val="1"/>
          <w:numId w:val="1"/>
        </w:numPr>
      </w:pPr>
      <w:r w:rsidRPr="00B617DE">
        <w:t>Information Technology</w:t>
      </w:r>
    </w:p>
    <w:p w14:paraId="50F199A6" w14:textId="695E5F67" w:rsidR="00296CC3" w:rsidRPr="00B617DE" w:rsidRDefault="00296CC3" w:rsidP="00AE6C3B">
      <w:pPr>
        <w:pStyle w:val="ListParagraph"/>
        <w:numPr>
          <w:ilvl w:val="0"/>
          <w:numId w:val="1"/>
        </w:numPr>
      </w:pPr>
      <w:r w:rsidRPr="00B617DE">
        <w:t>Globalization &amp; interregional linkages</w:t>
      </w:r>
    </w:p>
    <w:p w14:paraId="60B61DFB" w14:textId="77777777" w:rsidR="006C41DA" w:rsidRPr="00B617DE" w:rsidRDefault="006C41DA" w:rsidP="006C41DA"/>
    <w:p w14:paraId="543DE1E1" w14:textId="6DD74C57" w:rsidR="006C41DA" w:rsidRDefault="0097134B" w:rsidP="006C41DA">
      <w:r>
        <w:rPr>
          <w:noProof/>
        </w:rPr>
        <w:drawing>
          <wp:inline distT="0" distB="0" distL="0" distR="0" wp14:anchorId="715830AF" wp14:editId="228F008A">
            <wp:extent cx="1717362" cy="1028700"/>
            <wp:effectExtent l="0" t="0" r="10160" b="0"/>
            <wp:docPr id="1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719131" cy="1029759"/>
                    </a:xfrm>
                    <a:prstGeom prst="rect">
                      <a:avLst/>
                    </a:prstGeom>
                    <a:noFill/>
                    <a:ln>
                      <a:noFill/>
                    </a:ln>
                  </pic:spPr>
                </pic:pic>
              </a:graphicData>
            </a:graphic>
          </wp:inline>
        </w:drawing>
      </w:r>
    </w:p>
    <w:p w14:paraId="650F5A74" w14:textId="729CFD85" w:rsidR="006C41DA" w:rsidRPr="00B617DE" w:rsidRDefault="0097134B" w:rsidP="006C41DA">
      <w:r>
        <w:t xml:space="preserve">Source: The Geography of Transport Systems. 2016.  </w:t>
      </w:r>
      <w:hyperlink r:id="rId34" w:history="1">
        <w:r w:rsidRPr="00033B76">
          <w:rPr>
            <w:rStyle w:val="Hyperlink"/>
          </w:rPr>
          <w:t>https://people.hofstra.edu/geotrans/eng/ch6en/conc6en/subhighway.html</w:t>
        </w:r>
      </w:hyperlink>
      <w:r>
        <w:t xml:space="preserve"> </w:t>
      </w:r>
    </w:p>
    <w:p w14:paraId="141EF50D" w14:textId="77777777" w:rsidR="00A44629" w:rsidRDefault="00A44629" w:rsidP="00BF7B41">
      <w:pPr>
        <w:tabs>
          <w:tab w:val="left" w:pos="4291"/>
        </w:tabs>
        <w:rPr>
          <w:b/>
        </w:rPr>
      </w:pPr>
    </w:p>
    <w:p w14:paraId="7F7D1AA4" w14:textId="77777777" w:rsidR="00A44629" w:rsidRPr="00A44629" w:rsidRDefault="00A44629" w:rsidP="00BF7B41">
      <w:pPr>
        <w:tabs>
          <w:tab w:val="left" w:pos="4291"/>
        </w:tabs>
        <w:rPr>
          <w:b/>
        </w:rPr>
      </w:pPr>
    </w:p>
    <w:p w14:paraId="190DF0E8" w14:textId="606C8068" w:rsidR="006C41DA" w:rsidRDefault="006C41DA" w:rsidP="00BF7B41">
      <w:pPr>
        <w:tabs>
          <w:tab w:val="left" w:pos="4291"/>
        </w:tabs>
        <w:rPr>
          <w:b/>
          <w:sz w:val="40"/>
          <w:szCs w:val="40"/>
        </w:rPr>
      </w:pPr>
      <w:r w:rsidRPr="00BF7B41">
        <w:rPr>
          <w:b/>
          <w:sz w:val="40"/>
          <w:szCs w:val="40"/>
        </w:rPr>
        <w:t>Primate City Activity</w:t>
      </w:r>
      <w:r w:rsidR="00BF7B41">
        <w:rPr>
          <w:b/>
          <w:sz w:val="40"/>
          <w:szCs w:val="40"/>
        </w:rPr>
        <w:tab/>
      </w:r>
    </w:p>
    <w:p w14:paraId="3D870B6B" w14:textId="72D1D545" w:rsidR="00BF7B41" w:rsidRDefault="00BF7B41" w:rsidP="00BF7B41">
      <w:pPr>
        <w:tabs>
          <w:tab w:val="left" w:pos="4291"/>
        </w:tabs>
        <w:rPr>
          <w:b/>
          <w:sz w:val="40"/>
          <w:szCs w:val="40"/>
        </w:rPr>
      </w:pPr>
      <w:r>
        <w:rPr>
          <w:b/>
          <w:noProof/>
          <w:sz w:val="40"/>
          <w:szCs w:val="40"/>
        </w:rPr>
        <w:drawing>
          <wp:inline distT="0" distB="0" distL="0" distR="0" wp14:anchorId="6C5F1204" wp14:editId="44953344">
            <wp:extent cx="2276709" cy="1232403"/>
            <wp:effectExtent l="0" t="0" r="9525" b="12700"/>
            <wp:docPr id="1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277426" cy="1232791"/>
                    </a:xfrm>
                    <a:prstGeom prst="rect">
                      <a:avLst/>
                    </a:prstGeom>
                    <a:noFill/>
                    <a:ln>
                      <a:noFill/>
                    </a:ln>
                  </pic:spPr>
                </pic:pic>
              </a:graphicData>
            </a:graphic>
          </wp:inline>
        </w:drawing>
      </w:r>
    </w:p>
    <w:p w14:paraId="3BE6F08C" w14:textId="7D740660" w:rsidR="00BF7B41" w:rsidRPr="00BF7B41" w:rsidRDefault="00BF7B41" w:rsidP="00BF7B41">
      <w:pPr>
        <w:tabs>
          <w:tab w:val="left" w:pos="4291"/>
        </w:tabs>
      </w:pPr>
      <w:r w:rsidRPr="00BF7B41">
        <w:lastRenderedPageBreak/>
        <w:t>Source</w:t>
      </w:r>
      <w:r w:rsidR="00A44629">
        <w:t xml:space="preserve"> of image</w:t>
      </w:r>
      <w:r w:rsidRPr="00BF7B41">
        <w:t xml:space="preserve">: </w:t>
      </w:r>
      <w:r>
        <w:t xml:space="preserve">Rank Size versus Primate City. </w:t>
      </w:r>
      <w:proofErr w:type="gramStart"/>
      <w:r>
        <w:t>APHG Class Wiki.</w:t>
      </w:r>
      <w:proofErr w:type="gramEnd"/>
      <w:r>
        <w:t xml:space="preserve">  </w:t>
      </w:r>
      <w:hyperlink r:id="rId36" w:history="1">
        <w:r w:rsidRPr="00033B76">
          <w:rPr>
            <w:rStyle w:val="Hyperlink"/>
          </w:rPr>
          <w:t>http://lewishistoricalsociety.com/wiki2011/tiki-read_article.php?articleId=106</w:t>
        </w:r>
      </w:hyperlink>
      <w:r>
        <w:t xml:space="preserve"> </w:t>
      </w:r>
    </w:p>
    <w:p w14:paraId="00CDE875" w14:textId="77777777" w:rsidR="00BF7B41" w:rsidRPr="007451BA" w:rsidRDefault="00BF7B41" w:rsidP="00BF7B41">
      <w:pPr>
        <w:tabs>
          <w:tab w:val="left" w:pos="4291"/>
        </w:tabs>
      </w:pPr>
    </w:p>
    <w:p w14:paraId="0C75D7B0" w14:textId="15BA8E66" w:rsidR="006C41DA" w:rsidRPr="00B617DE" w:rsidRDefault="006C41DA" w:rsidP="006C41DA">
      <w:pPr>
        <w:pStyle w:val="ListParagraph"/>
        <w:numPr>
          <w:ilvl w:val="0"/>
          <w:numId w:val="1"/>
        </w:numPr>
      </w:pPr>
      <w:r w:rsidRPr="00B617DE">
        <w:t>Put students in groups of four.</w:t>
      </w:r>
    </w:p>
    <w:p w14:paraId="420A06FA" w14:textId="0D4BD1B8" w:rsidR="006C41DA" w:rsidRPr="00B617DE" w:rsidRDefault="006C41DA" w:rsidP="006C41DA">
      <w:pPr>
        <w:pStyle w:val="ListParagraph"/>
        <w:numPr>
          <w:ilvl w:val="0"/>
          <w:numId w:val="1"/>
        </w:numPr>
      </w:pPr>
      <w:r w:rsidRPr="00B617DE">
        <w:t>Provide a list of countries in Middle &amp; South America.</w:t>
      </w:r>
    </w:p>
    <w:p w14:paraId="7CD8635F" w14:textId="1FD6E08C" w:rsidR="006C41DA" w:rsidRPr="00B617DE" w:rsidRDefault="006C41DA" w:rsidP="006C41DA">
      <w:pPr>
        <w:pStyle w:val="ListParagraph"/>
        <w:numPr>
          <w:ilvl w:val="0"/>
          <w:numId w:val="1"/>
        </w:numPr>
      </w:pPr>
      <w:r w:rsidRPr="00B617DE">
        <w:t xml:space="preserve">Ask the students to write down as many cities as they can think of for some of the countries. </w:t>
      </w:r>
      <w:r w:rsidR="00170619" w:rsidRPr="00B617DE">
        <w:t xml:space="preserve"> This is a brainstorm session so they cannot use their phones. </w:t>
      </w:r>
      <w:r w:rsidRPr="00B617DE">
        <w:t>(Oftentimes, they can only think of one, even in a group.)</w:t>
      </w:r>
    </w:p>
    <w:p w14:paraId="14AFF787" w14:textId="5821FC23" w:rsidR="006C41DA" w:rsidRPr="00B528AC" w:rsidRDefault="006C41DA" w:rsidP="006C41DA">
      <w:pPr>
        <w:pStyle w:val="ListParagraph"/>
        <w:numPr>
          <w:ilvl w:val="0"/>
          <w:numId w:val="1"/>
        </w:numPr>
      </w:pPr>
      <w:r w:rsidRPr="00B617DE">
        <w:t>After a few minutes, ask them to get out their mobile learning devices (phone, iPad, or other electronic device) and pul</w:t>
      </w:r>
      <w:r w:rsidRPr="00B528AC">
        <w:t xml:space="preserve">l up the CIA </w:t>
      </w:r>
      <w:r w:rsidR="00B528AC">
        <w:t xml:space="preserve">World </w:t>
      </w:r>
      <w:proofErr w:type="spellStart"/>
      <w:r w:rsidRPr="00B528AC">
        <w:t>Factbook</w:t>
      </w:r>
      <w:proofErr w:type="spellEnd"/>
      <w:r w:rsidRPr="00B528AC">
        <w:t>.</w:t>
      </w:r>
    </w:p>
    <w:p w14:paraId="1A269DF9" w14:textId="59CB3891" w:rsidR="006C41DA" w:rsidRDefault="006C41DA" w:rsidP="006C41DA">
      <w:pPr>
        <w:pStyle w:val="ListParagraph"/>
        <w:numPr>
          <w:ilvl w:val="0"/>
          <w:numId w:val="1"/>
        </w:numPr>
      </w:pPr>
      <w:r w:rsidRPr="00B617DE">
        <w:t xml:space="preserve">For each country they discussed, have them look up the name and population of the largest and second largest city. Write the information down. (At this point, it would be best to ask each group to do a specific country that you would like to use on the exam and for which you already have the data. </w:t>
      </w:r>
    </w:p>
    <w:p w14:paraId="092C8925" w14:textId="77777777" w:rsidR="007451BA" w:rsidRPr="00B528AC" w:rsidRDefault="007451BA" w:rsidP="007451BA">
      <w:pPr>
        <w:pStyle w:val="ListParagraph"/>
        <w:numPr>
          <w:ilvl w:val="1"/>
          <w:numId w:val="1"/>
        </w:numPr>
      </w:pPr>
      <w:r w:rsidRPr="00B528AC">
        <w:t xml:space="preserve">CIA </w:t>
      </w:r>
      <w:r>
        <w:t xml:space="preserve">World </w:t>
      </w:r>
      <w:proofErr w:type="spellStart"/>
      <w:r w:rsidRPr="00B528AC">
        <w:t>Factbook</w:t>
      </w:r>
      <w:proofErr w:type="spellEnd"/>
      <w:r w:rsidRPr="00B528AC">
        <w:t xml:space="preserve"> instructions:</w:t>
      </w:r>
    </w:p>
    <w:p w14:paraId="0C95FEFA" w14:textId="77777777" w:rsidR="007451BA" w:rsidRDefault="007451BA" w:rsidP="007451BA">
      <w:pPr>
        <w:pStyle w:val="ListParagraph"/>
        <w:numPr>
          <w:ilvl w:val="2"/>
          <w:numId w:val="1"/>
        </w:numPr>
      </w:pPr>
      <w:r>
        <w:t xml:space="preserve">Go to the CIA World </w:t>
      </w:r>
      <w:proofErr w:type="spellStart"/>
      <w:r>
        <w:t>Factbook</w:t>
      </w:r>
      <w:proofErr w:type="spellEnd"/>
      <w:r>
        <w:t xml:space="preserve"> website: </w:t>
      </w:r>
      <w:hyperlink r:id="rId37" w:history="1">
        <w:r w:rsidRPr="00033B76">
          <w:rPr>
            <w:rStyle w:val="Hyperlink"/>
          </w:rPr>
          <w:t>https://www.cia.gov/library/publications/the-world-factbook/</w:t>
        </w:r>
      </w:hyperlink>
      <w:r>
        <w:t xml:space="preserve">  </w:t>
      </w:r>
    </w:p>
    <w:p w14:paraId="71636893" w14:textId="77777777" w:rsidR="007451BA" w:rsidRDefault="007451BA" w:rsidP="007451BA">
      <w:pPr>
        <w:pStyle w:val="ListParagraph"/>
        <w:numPr>
          <w:ilvl w:val="2"/>
          <w:numId w:val="1"/>
        </w:numPr>
      </w:pPr>
      <w:r>
        <w:t>Use the dropdown box “Select a country to view”</w:t>
      </w:r>
    </w:p>
    <w:p w14:paraId="0DAFD29B" w14:textId="77777777" w:rsidR="007451BA" w:rsidRDefault="007451BA" w:rsidP="007451BA">
      <w:pPr>
        <w:pStyle w:val="ListParagraph"/>
        <w:numPr>
          <w:ilvl w:val="2"/>
          <w:numId w:val="1"/>
        </w:numPr>
      </w:pPr>
      <w:r>
        <w:t>Scroll down and click on the plus (+) button to the right of “People and Society”</w:t>
      </w:r>
    </w:p>
    <w:p w14:paraId="3060B5D5" w14:textId="1C08F2DD" w:rsidR="007451BA" w:rsidRPr="00B617DE" w:rsidRDefault="007451BA" w:rsidP="007451BA">
      <w:pPr>
        <w:pStyle w:val="ListParagraph"/>
        <w:numPr>
          <w:ilvl w:val="2"/>
          <w:numId w:val="1"/>
        </w:numPr>
      </w:pPr>
      <w:r>
        <w:t>Scroll down to “Major urban areas – population”</w:t>
      </w:r>
    </w:p>
    <w:p w14:paraId="6445E911" w14:textId="5266E55B" w:rsidR="006C41DA" w:rsidRPr="00B617DE" w:rsidRDefault="006C41DA" w:rsidP="006C41DA">
      <w:pPr>
        <w:pStyle w:val="ListParagraph"/>
        <w:numPr>
          <w:ilvl w:val="0"/>
          <w:numId w:val="1"/>
        </w:numPr>
      </w:pPr>
      <w:r w:rsidRPr="00B617DE">
        <w:t>While the students are working, make a table on the board:</w:t>
      </w:r>
    </w:p>
    <w:tbl>
      <w:tblPr>
        <w:tblStyle w:val="TableGrid"/>
        <w:tblW w:w="0" w:type="auto"/>
        <w:tblInd w:w="720" w:type="dxa"/>
        <w:tblLook w:val="04A0" w:firstRow="1" w:lastRow="0" w:firstColumn="1" w:lastColumn="0" w:noHBand="0" w:noVBand="1"/>
      </w:tblPr>
      <w:tblGrid>
        <w:gridCol w:w="2684"/>
        <w:gridCol w:w="2726"/>
        <w:gridCol w:w="2726"/>
      </w:tblGrid>
      <w:tr w:rsidR="006C41DA" w:rsidRPr="00B617DE" w14:paraId="4F46A164" w14:textId="77777777" w:rsidTr="006C41DA">
        <w:tc>
          <w:tcPr>
            <w:tcW w:w="2952" w:type="dxa"/>
          </w:tcPr>
          <w:p w14:paraId="63829E0D" w14:textId="353073D4" w:rsidR="006C41DA" w:rsidRPr="00B617DE" w:rsidRDefault="006C41DA" w:rsidP="006C41DA">
            <w:pPr>
              <w:pStyle w:val="ListParagraph"/>
              <w:ind w:left="0"/>
            </w:pPr>
            <w:r w:rsidRPr="00B617DE">
              <w:t>Country</w:t>
            </w:r>
          </w:p>
        </w:tc>
        <w:tc>
          <w:tcPr>
            <w:tcW w:w="2952" w:type="dxa"/>
          </w:tcPr>
          <w:p w14:paraId="24F632F0" w14:textId="1ED85B5E" w:rsidR="006C41DA" w:rsidRPr="00B617DE" w:rsidRDefault="006C41DA" w:rsidP="006C41DA">
            <w:pPr>
              <w:pStyle w:val="ListParagraph"/>
              <w:ind w:left="0"/>
            </w:pPr>
            <w:r w:rsidRPr="00B617DE">
              <w:t>Larges City &amp; Population</w:t>
            </w:r>
          </w:p>
        </w:tc>
        <w:tc>
          <w:tcPr>
            <w:tcW w:w="2952" w:type="dxa"/>
          </w:tcPr>
          <w:p w14:paraId="140CEF57" w14:textId="6D35E655" w:rsidR="006C41DA" w:rsidRPr="00B617DE" w:rsidRDefault="006C41DA" w:rsidP="006C41DA">
            <w:pPr>
              <w:pStyle w:val="ListParagraph"/>
              <w:ind w:left="0"/>
            </w:pPr>
            <w:r w:rsidRPr="00B617DE">
              <w:t>Second Largest City &amp; Population</w:t>
            </w:r>
          </w:p>
        </w:tc>
      </w:tr>
      <w:tr w:rsidR="006C41DA" w:rsidRPr="00B617DE" w14:paraId="3D2AB915" w14:textId="77777777" w:rsidTr="006C41DA">
        <w:tc>
          <w:tcPr>
            <w:tcW w:w="2952" w:type="dxa"/>
          </w:tcPr>
          <w:p w14:paraId="63AA496D" w14:textId="77777777" w:rsidR="006C41DA" w:rsidRPr="00B617DE" w:rsidRDefault="006C41DA" w:rsidP="006C41DA">
            <w:pPr>
              <w:pStyle w:val="ListParagraph"/>
              <w:ind w:left="0"/>
            </w:pPr>
          </w:p>
        </w:tc>
        <w:tc>
          <w:tcPr>
            <w:tcW w:w="2952" w:type="dxa"/>
          </w:tcPr>
          <w:p w14:paraId="16CFBB1C" w14:textId="77777777" w:rsidR="006C41DA" w:rsidRPr="00B617DE" w:rsidRDefault="006C41DA" w:rsidP="006C41DA">
            <w:pPr>
              <w:pStyle w:val="ListParagraph"/>
              <w:ind w:left="0"/>
            </w:pPr>
          </w:p>
        </w:tc>
        <w:tc>
          <w:tcPr>
            <w:tcW w:w="2952" w:type="dxa"/>
          </w:tcPr>
          <w:p w14:paraId="3A49D2DA" w14:textId="77777777" w:rsidR="006C41DA" w:rsidRPr="00B617DE" w:rsidRDefault="006C41DA" w:rsidP="006C41DA">
            <w:pPr>
              <w:pStyle w:val="ListParagraph"/>
              <w:ind w:left="0"/>
            </w:pPr>
          </w:p>
        </w:tc>
      </w:tr>
      <w:tr w:rsidR="006C41DA" w:rsidRPr="00B617DE" w14:paraId="711D74ED" w14:textId="77777777" w:rsidTr="006C41DA">
        <w:tc>
          <w:tcPr>
            <w:tcW w:w="2952" w:type="dxa"/>
          </w:tcPr>
          <w:p w14:paraId="2B0B23D6" w14:textId="77777777" w:rsidR="006C41DA" w:rsidRPr="00B617DE" w:rsidRDefault="006C41DA" w:rsidP="006C41DA">
            <w:pPr>
              <w:pStyle w:val="ListParagraph"/>
              <w:ind w:left="0"/>
            </w:pPr>
          </w:p>
        </w:tc>
        <w:tc>
          <w:tcPr>
            <w:tcW w:w="2952" w:type="dxa"/>
          </w:tcPr>
          <w:p w14:paraId="656A8DF9" w14:textId="77777777" w:rsidR="006C41DA" w:rsidRPr="00B617DE" w:rsidRDefault="006C41DA" w:rsidP="006C41DA">
            <w:pPr>
              <w:pStyle w:val="ListParagraph"/>
              <w:ind w:left="0"/>
            </w:pPr>
          </w:p>
        </w:tc>
        <w:tc>
          <w:tcPr>
            <w:tcW w:w="2952" w:type="dxa"/>
          </w:tcPr>
          <w:p w14:paraId="43D5835E" w14:textId="77777777" w:rsidR="006C41DA" w:rsidRPr="00B617DE" w:rsidRDefault="006C41DA" w:rsidP="006C41DA">
            <w:pPr>
              <w:pStyle w:val="ListParagraph"/>
              <w:ind w:left="0"/>
            </w:pPr>
          </w:p>
        </w:tc>
      </w:tr>
      <w:tr w:rsidR="006C41DA" w:rsidRPr="00B617DE" w14:paraId="21BAF837" w14:textId="77777777" w:rsidTr="006C41DA">
        <w:tc>
          <w:tcPr>
            <w:tcW w:w="2952" w:type="dxa"/>
          </w:tcPr>
          <w:p w14:paraId="121BA8C1" w14:textId="77777777" w:rsidR="006C41DA" w:rsidRPr="00B617DE" w:rsidRDefault="006C41DA" w:rsidP="006C41DA">
            <w:pPr>
              <w:pStyle w:val="ListParagraph"/>
              <w:ind w:left="0"/>
            </w:pPr>
          </w:p>
        </w:tc>
        <w:tc>
          <w:tcPr>
            <w:tcW w:w="2952" w:type="dxa"/>
          </w:tcPr>
          <w:p w14:paraId="4A25A2F1" w14:textId="77777777" w:rsidR="006C41DA" w:rsidRPr="00B617DE" w:rsidRDefault="006C41DA" w:rsidP="006C41DA">
            <w:pPr>
              <w:pStyle w:val="ListParagraph"/>
              <w:ind w:left="0"/>
            </w:pPr>
          </w:p>
        </w:tc>
        <w:tc>
          <w:tcPr>
            <w:tcW w:w="2952" w:type="dxa"/>
          </w:tcPr>
          <w:p w14:paraId="20E8E58C" w14:textId="77777777" w:rsidR="006C41DA" w:rsidRPr="00B617DE" w:rsidRDefault="006C41DA" w:rsidP="006C41DA">
            <w:pPr>
              <w:pStyle w:val="ListParagraph"/>
              <w:ind w:left="0"/>
            </w:pPr>
          </w:p>
        </w:tc>
      </w:tr>
      <w:tr w:rsidR="006C41DA" w:rsidRPr="00B617DE" w14:paraId="18178C6B" w14:textId="77777777" w:rsidTr="006C41DA">
        <w:tc>
          <w:tcPr>
            <w:tcW w:w="2952" w:type="dxa"/>
          </w:tcPr>
          <w:p w14:paraId="1CD10CFB" w14:textId="77777777" w:rsidR="006C41DA" w:rsidRPr="00B617DE" w:rsidRDefault="006C41DA" w:rsidP="006C41DA">
            <w:pPr>
              <w:pStyle w:val="ListParagraph"/>
              <w:ind w:left="0"/>
            </w:pPr>
          </w:p>
        </w:tc>
        <w:tc>
          <w:tcPr>
            <w:tcW w:w="2952" w:type="dxa"/>
          </w:tcPr>
          <w:p w14:paraId="1AEBB91A" w14:textId="77777777" w:rsidR="006C41DA" w:rsidRPr="00B617DE" w:rsidRDefault="006C41DA" w:rsidP="006C41DA">
            <w:pPr>
              <w:pStyle w:val="ListParagraph"/>
              <w:ind w:left="0"/>
            </w:pPr>
          </w:p>
        </w:tc>
        <w:tc>
          <w:tcPr>
            <w:tcW w:w="2952" w:type="dxa"/>
          </w:tcPr>
          <w:p w14:paraId="6028CB99" w14:textId="77777777" w:rsidR="006C41DA" w:rsidRPr="00B617DE" w:rsidRDefault="006C41DA" w:rsidP="006C41DA">
            <w:pPr>
              <w:pStyle w:val="ListParagraph"/>
              <w:ind w:left="0"/>
            </w:pPr>
          </w:p>
        </w:tc>
      </w:tr>
      <w:tr w:rsidR="006C41DA" w:rsidRPr="00B617DE" w14:paraId="7861CE63" w14:textId="77777777" w:rsidTr="006C41DA">
        <w:tc>
          <w:tcPr>
            <w:tcW w:w="2952" w:type="dxa"/>
          </w:tcPr>
          <w:p w14:paraId="5A72A48F" w14:textId="77777777" w:rsidR="006C41DA" w:rsidRPr="00B617DE" w:rsidRDefault="006C41DA" w:rsidP="006C41DA">
            <w:pPr>
              <w:pStyle w:val="ListParagraph"/>
              <w:ind w:left="0"/>
            </w:pPr>
          </w:p>
        </w:tc>
        <w:tc>
          <w:tcPr>
            <w:tcW w:w="2952" w:type="dxa"/>
          </w:tcPr>
          <w:p w14:paraId="7B1FEAEC" w14:textId="77777777" w:rsidR="006C41DA" w:rsidRPr="00B617DE" w:rsidRDefault="006C41DA" w:rsidP="006C41DA">
            <w:pPr>
              <w:pStyle w:val="ListParagraph"/>
              <w:ind w:left="0"/>
            </w:pPr>
          </w:p>
        </w:tc>
        <w:tc>
          <w:tcPr>
            <w:tcW w:w="2952" w:type="dxa"/>
          </w:tcPr>
          <w:p w14:paraId="12844BEF" w14:textId="77777777" w:rsidR="006C41DA" w:rsidRPr="00B617DE" w:rsidRDefault="006C41DA" w:rsidP="006C41DA">
            <w:pPr>
              <w:pStyle w:val="ListParagraph"/>
              <w:ind w:left="0"/>
            </w:pPr>
          </w:p>
        </w:tc>
      </w:tr>
      <w:tr w:rsidR="006C41DA" w:rsidRPr="00B617DE" w14:paraId="3762121B" w14:textId="77777777" w:rsidTr="006C41DA">
        <w:tc>
          <w:tcPr>
            <w:tcW w:w="2952" w:type="dxa"/>
          </w:tcPr>
          <w:p w14:paraId="5B379F81" w14:textId="77777777" w:rsidR="006C41DA" w:rsidRPr="00B617DE" w:rsidRDefault="006C41DA" w:rsidP="006C41DA">
            <w:pPr>
              <w:pStyle w:val="ListParagraph"/>
              <w:ind w:left="0"/>
            </w:pPr>
          </w:p>
        </w:tc>
        <w:tc>
          <w:tcPr>
            <w:tcW w:w="2952" w:type="dxa"/>
          </w:tcPr>
          <w:p w14:paraId="7FEEF54C" w14:textId="77777777" w:rsidR="006C41DA" w:rsidRPr="00B617DE" w:rsidRDefault="006C41DA" w:rsidP="006C41DA">
            <w:pPr>
              <w:pStyle w:val="ListParagraph"/>
              <w:ind w:left="0"/>
            </w:pPr>
          </w:p>
        </w:tc>
        <w:tc>
          <w:tcPr>
            <w:tcW w:w="2952" w:type="dxa"/>
          </w:tcPr>
          <w:p w14:paraId="0D4551DC" w14:textId="77777777" w:rsidR="006C41DA" w:rsidRPr="00B617DE" w:rsidRDefault="006C41DA" w:rsidP="006C41DA">
            <w:pPr>
              <w:pStyle w:val="ListParagraph"/>
              <w:ind w:left="0"/>
            </w:pPr>
          </w:p>
        </w:tc>
      </w:tr>
      <w:tr w:rsidR="006C41DA" w:rsidRPr="00B617DE" w14:paraId="723498F9" w14:textId="77777777" w:rsidTr="006C41DA">
        <w:tc>
          <w:tcPr>
            <w:tcW w:w="2952" w:type="dxa"/>
          </w:tcPr>
          <w:p w14:paraId="485D5D97" w14:textId="77777777" w:rsidR="006C41DA" w:rsidRPr="00B617DE" w:rsidRDefault="006C41DA" w:rsidP="006C41DA">
            <w:pPr>
              <w:pStyle w:val="ListParagraph"/>
              <w:ind w:left="0"/>
            </w:pPr>
          </w:p>
        </w:tc>
        <w:tc>
          <w:tcPr>
            <w:tcW w:w="2952" w:type="dxa"/>
          </w:tcPr>
          <w:p w14:paraId="40DC4425" w14:textId="77777777" w:rsidR="006C41DA" w:rsidRPr="00B617DE" w:rsidRDefault="006C41DA" w:rsidP="006C41DA">
            <w:pPr>
              <w:pStyle w:val="ListParagraph"/>
              <w:ind w:left="0"/>
            </w:pPr>
          </w:p>
        </w:tc>
        <w:tc>
          <w:tcPr>
            <w:tcW w:w="2952" w:type="dxa"/>
          </w:tcPr>
          <w:p w14:paraId="5D2F148F" w14:textId="77777777" w:rsidR="006C41DA" w:rsidRPr="00B617DE" w:rsidRDefault="006C41DA" w:rsidP="006C41DA">
            <w:pPr>
              <w:pStyle w:val="ListParagraph"/>
              <w:ind w:left="0"/>
            </w:pPr>
          </w:p>
        </w:tc>
      </w:tr>
      <w:tr w:rsidR="006C41DA" w:rsidRPr="00B617DE" w14:paraId="3AD99956" w14:textId="77777777" w:rsidTr="006C41DA">
        <w:tc>
          <w:tcPr>
            <w:tcW w:w="2952" w:type="dxa"/>
          </w:tcPr>
          <w:p w14:paraId="66DD7F4B" w14:textId="77777777" w:rsidR="006C41DA" w:rsidRPr="00B617DE" w:rsidRDefault="006C41DA" w:rsidP="006C41DA">
            <w:pPr>
              <w:pStyle w:val="ListParagraph"/>
              <w:ind w:left="0"/>
            </w:pPr>
          </w:p>
        </w:tc>
        <w:tc>
          <w:tcPr>
            <w:tcW w:w="2952" w:type="dxa"/>
          </w:tcPr>
          <w:p w14:paraId="5A693D61" w14:textId="77777777" w:rsidR="006C41DA" w:rsidRPr="00B617DE" w:rsidRDefault="006C41DA" w:rsidP="006C41DA">
            <w:pPr>
              <w:pStyle w:val="ListParagraph"/>
              <w:ind w:left="0"/>
            </w:pPr>
          </w:p>
        </w:tc>
        <w:tc>
          <w:tcPr>
            <w:tcW w:w="2952" w:type="dxa"/>
          </w:tcPr>
          <w:p w14:paraId="1264A9FA" w14:textId="77777777" w:rsidR="006C41DA" w:rsidRPr="00B617DE" w:rsidRDefault="006C41DA" w:rsidP="006C41DA">
            <w:pPr>
              <w:pStyle w:val="ListParagraph"/>
              <w:ind w:left="0"/>
            </w:pPr>
          </w:p>
        </w:tc>
      </w:tr>
      <w:tr w:rsidR="006C41DA" w:rsidRPr="00B617DE" w14:paraId="5C4A9B30" w14:textId="77777777" w:rsidTr="006C41DA">
        <w:tc>
          <w:tcPr>
            <w:tcW w:w="2952" w:type="dxa"/>
          </w:tcPr>
          <w:p w14:paraId="48DC56F4" w14:textId="77777777" w:rsidR="006C41DA" w:rsidRPr="00B617DE" w:rsidRDefault="006C41DA" w:rsidP="006C41DA">
            <w:pPr>
              <w:pStyle w:val="ListParagraph"/>
              <w:ind w:left="0"/>
            </w:pPr>
          </w:p>
        </w:tc>
        <w:tc>
          <w:tcPr>
            <w:tcW w:w="2952" w:type="dxa"/>
          </w:tcPr>
          <w:p w14:paraId="480098E5" w14:textId="77777777" w:rsidR="006C41DA" w:rsidRPr="00B617DE" w:rsidRDefault="006C41DA" w:rsidP="006C41DA">
            <w:pPr>
              <w:pStyle w:val="ListParagraph"/>
              <w:ind w:left="0"/>
            </w:pPr>
          </w:p>
        </w:tc>
        <w:tc>
          <w:tcPr>
            <w:tcW w:w="2952" w:type="dxa"/>
          </w:tcPr>
          <w:p w14:paraId="59F66341" w14:textId="77777777" w:rsidR="006C41DA" w:rsidRPr="00B617DE" w:rsidRDefault="006C41DA" w:rsidP="006C41DA">
            <w:pPr>
              <w:pStyle w:val="ListParagraph"/>
              <w:ind w:left="0"/>
            </w:pPr>
          </w:p>
        </w:tc>
      </w:tr>
    </w:tbl>
    <w:p w14:paraId="36B82B6E" w14:textId="3D42B673" w:rsidR="006C41DA" w:rsidRPr="00B617DE" w:rsidRDefault="00D169BE" w:rsidP="00D169BE">
      <w:pPr>
        <w:pStyle w:val="ListParagraph"/>
        <w:numPr>
          <w:ilvl w:val="0"/>
          <w:numId w:val="1"/>
        </w:numPr>
      </w:pPr>
      <w:r w:rsidRPr="00B617DE">
        <w:t xml:space="preserve">Allow the students time to locate the necessary information. </w:t>
      </w:r>
    </w:p>
    <w:p w14:paraId="1E54FB8B" w14:textId="2B2CBDB3" w:rsidR="00D169BE" w:rsidRPr="00B617DE" w:rsidRDefault="00D169BE" w:rsidP="00D169BE">
      <w:pPr>
        <w:pStyle w:val="ListParagraph"/>
        <w:numPr>
          <w:ilvl w:val="0"/>
          <w:numId w:val="1"/>
        </w:numPr>
      </w:pPr>
      <w:r w:rsidRPr="00B617DE">
        <w:t>Ask the students to share what they have found and fill in the table.</w:t>
      </w:r>
    </w:p>
    <w:p w14:paraId="1A56D614" w14:textId="77777777" w:rsidR="00D169BE" w:rsidRPr="00B617DE" w:rsidRDefault="00D169BE" w:rsidP="00D169BE">
      <w:pPr>
        <w:pStyle w:val="ListParagraph"/>
        <w:numPr>
          <w:ilvl w:val="0"/>
          <w:numId w:val="1"/>
        </w:numPr>
      </w:pPr>
      <w:r w:rsidRPr="00B617DE">
        <w:t xml:space="preserve">Students will begin to comment on how much larger the biggest city is. You may have already noticed this in their group discussions. </w:t>
      </w:r>
    </w:p>
    <w:p w14:paraId="45BAD290" w14:textId="625B2CE5" w:rsidR="00D169BE" w:rsidRPr="00B617DE" w:rsidRDefault="00D169BE" w:rsidP="00D169BE">
      <w:pPr>
        <w:pStyle w:val="ListParagraph"/>
        <w:numPr>
          <w:ilvl w:val="0"/>
          <w:numId w:val="1"/>
        </w:numPr>
      </w:pPr>
      <w:r w:rsidRPr="00B617DE">
        <w:t>Once you get enough data on the table, you can give them the definition of primate city.</w:t>
      </w:r>
    </w:p>
    <w:p w14:paraId="3D182549" w14:textId="5CD73F35" w:rsidR="00D169BE" w:rsidRPr="00B617DE" w:rsidRDefault="00D169BE" w:rsidP="00D169BE">
      <w:pPr>
        <w:pStyle w:val="ListParagraph"/>
        <w:numPr>
          <w:ilvl w:val="0"/>
          <w:numId w:val="1"/>
        </w:numPr>
      </w:pPr>
      <w:r w:rsidRPr="00B617DE">
        <w:t xml:space="preserve">Ask them what the primate city is in the United States. Have them look up the population of NYC, LA, and Chicago. </w:t>
      </w:r>
    </w:p>
    <w:p w14:paraId="47C9025D" w14:textId="77777777" w:rsidR="00B617DE" w:rsidRPr="00B617DE" w:rsidRDefault="00B617DE" w:rsidP="00B617DE"/>
    <w:p w14:paraId="4E6A55DB" w14:textId="77777777" w:rsidR="00BF7B41" w:rsidRDefault="00BF7B41" w:rsidP="00B617DE">
      <w:pPr>
        <w:rPr>
          <w:rFonts w:asciiTheme="majorHAnsi" w:hAnsiTheme="majorHAnsi"/>
        </w:rPr>
      </w:pPr>
    </w:p>
    <w:p w14:paraId="67259A5E" w14:textId="77777777" w:rsidR="00A44629" w:rsidRDefault="00A44629" w:rsidP="00B617DE">
      <w:pPr>
        <w:rPr>
          <w:rFonts w:asciiTheme="majorHAnsi" w:hAnsiTheme="majorHAnsi"/>
        </w:rPr>
      </w:pPr>
    </w:p>
    <w:p w14:paraId="0326AC5F" w14:textId="77777777" w:rsidR="00B617DE" w:rsidRPr="00B617DE" w:rsidRDefault="00B617DE" w:rsidP="00B617DE">
      <w:pPr>
        <w:rPr>
          <w:rFonts w:asciiTheme="majorHAnsi" w:hAnsiTheme="majorHAnsi"/>
        </w:rPr>
      </w:pPr>
      <w:r w:rsidRPr="00B617DE">
        <w:rPr>
          <w:rFonts w:asciiTheme="majorHAnsi" w:hAnsiTheme="majorHAnsi"/>
        </w:rPr>
        <w:lastRenderedPageBreak/>
        <w:t>Middle &amp; South America Activity</w:t>
      </w:r>
      <w:r w:rsidRPr="00B617DE">
        <w:rPr>
          <w:rFonts w:asciiTheme="majorHAnsi" w:hAnsiTheme="majorHAnsi"/>
        </w:rPr>
        <w:tab/>
      </w:r>
      <w:r w:rsidRPr="00B617DE">
        <w:rPr>
          <w:rFonts w:asciiTheme="majorHAnsi" w:hAnsiTheme="majorHAnsi"/>
        </w:rPr>
        <w:tab/>
      </w:r>
      <w:r w:rsidRPr="00B617DE">
        <w:rPr>
          <w:rFonts w:asciiTheme="majorHAnsi" w:hAnsiTheme="majorHAnsi"/>
        </w:rPr>
        <w:tab/>
      </w:r>
      <w:r w:rsidRPr="00B617DE">
        <w:rPr>
          <w:rFonts w:asciiTheme="majorHAnsi" w:hAnsiTheme="majorHAnsi"/>
        </w:rPr>
        <w:tab/>
        <w:t>Primate City In-class Activity</w:t>
      </w:r>
    </w:p>
    <w:p w14:paraId="7DAF7247" w14:textId="77777777" w:rsidR="00B617DE" w:rsidRPr="00B617DE" w:rsidRDefault="00B617DE" w:rsidP="00B617DE">
      <w:pPr>
        <w:rPr>
          <w:rFonts w:asciiTheme="majorHAnsi" w:hAnsiTheme="majorHAnsi"/>
        </w:rPr>
      </w:pPr>
    </w:p>
    <w:p w14:paraId="4EC00FB8" w14:textId="77777777" w:rsidR="00B617DE" w:rsidRPr="00B617DE" w:rsidRDefault="00B617DE" w:rsidP="00B617DE">
      <w:pPr>
        <w:rPr>
          <w:rFonts w:asciiTheme="majorHAnsi" w:hAnsiTheme="majorHAnsi"/>
        </w:rPr>
      </w:pPr>
      <w:r w:rsidRPr="00B617DE">
        <w:rPr>
          <w:rFonts w:asciiTheme="majorHAnsi" w:hAnsiTheme="majorHAnsi"/>
        </w:rPr>
        <w:t>Look over the list of countries in Middle &amp; South America. List as many cities as you can think of for each country.</w:t>
      </w:r>
    </w:p>
    <w:p w14:paraId="3927F56A" w14:textId="77777777" w:rsidR="00B617DE" w:rsidRPr="00B617DE" w:rsidRDefault="00B617DE" w:rsidP="00B617DE">
      <w:pPr>
        <w:rPr>
          <w:rFonts w:asciiTheme="majorHAnsi" w:hAnsiTheme="majorHAnsi"/>
        </w:rPr>
      </w:pPr>
    </w:p>
    <w:p w14:paraId="4CFEA8BE" w14:textId="77777777" w:rsidR="00B617DE" w:rsidRPr="00B617DE" w:rsidRDefault="00B617DE" w:rsidP="00B617DE">
      <w:pPr>
        <w:rPr>
          <w:rFonts w:asciiTheme="majorHAnsi" w:hAnsiTheme="majorHAnsi"/>
        </w:rPr>
        <w:sectPr w:rsidR="00B617DE" w:rsidRPr="00B617DE" w:rsidSect="00935190">
          <w:pgSz w:w="12240" w:h="15840"/>
          <w:pgMar w:top="1440" w:right="1800" w:bottom="1440" w:left="1800" w:header="720" w:footer="720" w:gutter="0"/>
          <w:cols w:space="720"/>
          <w:docGrid w:linePitch="360"/>
        </w:sectPr>
      </w:pPr>
    </w:p>
    <w:p w14:paraId="609C5491" w14:textId="77777777" w:rsidR="00B617DE" w:rsidRPr="00B617DE" w:rsidRDefault="00B617DE" w:rsidP="00B617DE">
      <w:pPr>
        <w:rPr>
          <w:rFonts w:asciiTheme="majorHAnsi" w:hAnsiTheme="majorHAnsi"/>
        </w:rPr>
      </w:pPr>
      <w:r w:rsidRPr="00B617DE">
        <w:rPr>
          <w:rFonts w:asciiTheme="majorHAnsi" w:hAnsiTheme="majorHAnsi"/>
        </w:rPr>
        <w:lastRenderedPageBreak/>
        <w:t>Mexico</w:t>
      </w:r>
    </w:p>
    <w:p w14:paraId="68652CD1" w14:textId="77777777" w:rsidR="00B617DE" w:rsidRPr="00B617DE" w:rsidRDefault="00B617DE" w:rsidP="00B617DE">
      <w:pPr>
        <w:rPr>
          <w:rFonts w:asciiTheme="majorHAnsi" w:eastAsia="Times New Roman" w:hAnsiTheme="majorHAnsi" w:cs="Times New Roman"/>
          <w:shd w:val="clear" w:color="auto" w:fill="FFFFFF"/>
        </w:rPr>
      </w:pPr>
      <w:r w:rsidRPr="00B617DE">
        <w:rPr>
          <w:rFonts w:asciiTheme="majorHAnsi" w:eastAsia="Times New Roman" w:hAnsiTheme="majorHAnsi" w:cs="Times New Roman"/>
          <w:shd w:val="clear" w:color="auto" w:fill="FFFFFF"/>
        </w:rPr>
        <w:t>Nicaragua</w:t>
      </w:r>
      <w:r w:rsidRPr="00B617DE">
        <w:rPr>
          <w:rFonts w:asciiTheme="majorHAnsi" w:eastAsia="Times New Roman" w:hAnsiTheme="majorHAnsi" w:cs="Times New Roman"/>
        </w:rPr>
        <w:br/>
      </w:r>
      <w:r w:rsidRPr="00B617DE">
        <w:rPr>
          <w:rFonts w:asciiTheme="majorHAnsi" w:eastAsia="Times New Roman" w:hAnsiTheme="majorHAnsi" w:cs="Times New Roman"/>
          <w:shd w:val="clear" w:color="auto" w:fill="FFFFFF"/>
        </w:rPr>
        <w:t>Honduras</w:t>
      </w:r>
      <w:r w:rsidRPr="00B617DE">
        <w:rPr>
          <w:rFonts w:asciiTheme="majorHAnsi" w:eastAsia="Times New Roman" w:hAnsiTheme="majorHAnsi" w:cs="Times New Roman"/>
        </w:rPr>
        <w:br/>
      </w:r>
      <w:hyperlink r:id="rId38" w:history="1">
        <w:r w:rsidRPr="00B617DE">
          <w:rPr>
            <w:rFonts w:asciiTheme="majorHAnsi" w:eastAsia="Times New Roman" w:hAnsiTheme="majorHAnsi" w:cs="Times New Roman"/>
            <w:shd w:val="clear" w:color="auto" w:fill="FFFFFF"/>
          </w:rPr>
          <w:t>Cuba</w:t>
        </w:r>
      </w:hyperlink>
      <w:r w:rsidRPr="00B617DE">
        <w:rPr>
          <w:rFonts w:asciiTheme="majorHAnsi" w:eastAsia="Times New Roman" w:hAnsiTheme="majorHAnsi" w:cs="Times New Roman"/>
          <w:shd w:val="clear" w:color="auto" w:fill="FFFFFF"/>
        </w:rPr>
        <w:t> </w:t>
      </w:r>
    </w:p>
    <w:p w14:paraId="0C754E95" w14:textId="77777777" w:rsidR="00B617DE" w:rsidRPr="00B617DE" w:rsidRDefault="00B617DE" w:rsidP="00B617DE">
      <w:pPr>
        <w:rPr>
          <w:rFonts w:asciiTheme="majorHAnsi" w:eastAsia="Times New Roman" w:hAnsiTheme="majorHAnsi" w:cs="Times New Roman"/>
        </w:rPr>
      </w:pPr>
      <w:r w:rsidRPr="00B617DE">
        <w:rPr>
          <w:rFonts w:asciiTheme="majorHAnsi" w:eastAsia="Times New Roman" w:hAnsiTheme="majorHAnsi" w:cs="Times New Roman"/>
          <w:shd w:val="clear" w:color="auto" w:fill="FFFFFF"/>
        </w:rPr>
        <w:t>Panama</w:t>
      </w:r>
    </w:p>
    <w:p w14:paraId="0B5458E3" w14:textId="77777777" w:rsidR="00B617DE" w:rsidRPr="00B617DE" w:rsidRDefault="00B617DE" w:rsidP="00B617DE">
      <w:pPr>
        <w:rPr>
          <w:rFonts w:asciiTheme="majorHAnsi" w:eastAsia="Times New Roman" w:hAnsiTheme="majorHAnsi" w:cs="Times New Roman"/>
        </w:rPr>
      </w:pPr>
      <w:r w:rsidRPr="00B617DE">
        <w:rPr>
          <w:rFonts w:asciiTheme="majorHAnsi" w:eastAsia="Times New Roman" w:hAnsiTheme="majorHAnsi" w:cs="Times New Roman"/>
          <w:shd w:val="clear" w:color="auto" w:fill="FFFFFF"/>
        </w:rPr>
        <w:t>Costa Rica</w:t>
      </w:r>
    </w:p>
    <w:p w14:paraId="0BB6BEDF" w14:textId="77777777" w:rsidR="007451BA" w:rsidRDefault="0094134E" w:rsidP="00B617DE">
      <w:hyperlink r:id="rId39" w:history="1">
        <w:r w:rsidR="00B617DE" w:rsidRPr="00B617DE">
          <w:rPr>
            <w:rFonts w:asciiTheme="majorHAnsi" w:eastAsia="Times New Roman" w:hAnsiTheme="majorHAnsi" w:cs="Times New Roman"/>
            <w:shd w:val="clear" w:color="auto" w:fill="FFFFFF"/>
          </w:rPr>
          <w:t>Dominican Republic</w:t>
        </w:r>
      </w:hyperlink>
      <w:r w:rsidR="00B617DE" w:rsidRPr="00B617DE">
        <w:rPr>
          <w:rFonts w:asciiTheme="majorHAnsi" w:eastAsia="Times New Roman" w:hAnsiTheme="majorHAnsi" w:cs="Times New Roman"/>
        </w:rPr>
        <w:br/>
      </w:r>
      <w:hyperlink r:id="rId40" w:history="1">
        <w:r w:rsidR="00B617DE" w:rsidRPr="00B617DE">
          <w:rPr>
            <w:rFonts w:asciiTheme="majorHAnsi" w:eastAsia="Times New Roman" w:hAnsiTheme="majorHAnsi" w:cs="Times New Roman"/>
            <w:shd w:val="clear" w:color="auto" w:fill="FFFFFF"/>
          </w:rPr>
          <w:t>Haiti</w:t>
        </w:r>
      </w:hyperlink>
      <w:r w:rsidR="00B617DE" w:rsidRPr="00B617DE">
        <w:rPr>
          <w:rFonts w:asciiTheme="majorHAnsi" w:eastAsia="Times New Roman" w:hAnsiTheme="majorHAnsi" w:cs="Times New Roman"/>
        </w:rPr>
        <w:br/>
      </w:r>
      <w:r w:rsidR="00B617DE" w:rsidRPr="00B617DE">
        <w:rPr>
          <w:rFonts w:asciiTheme="majorHAnsi" w:eastAsia="Times New Roman" w:hAnsiTheme="majorHAnsi" w:cs="Times New Roman"/>
          <w:shd w:val="clear" w:color="auto" w:fill="FFFFFF"/>
        </w:rPr>
        <w:t>Belize</w:t>
      </w:r>
      <w:r w:rsidR="00B617DE" w:rsidRPr="00B617DE">
        <w:rPr>
          <w:rFonts w:asciiTheme="majorHAnsi" w:eastAsia="Times New Roman" w:hAnsiTheme="majorHAnsi" w:cs="Times New Roman"/>
        </w:rPr>
        <w:br/>
      </w:r>
      <w:r w:rsidR="00B617DE" w:rsidRPr="00B617DE">
        <w:rPr>
          <w:rFonts w:asciiTheme="majorHAnsi" w:eastAsia="Times New Roman" w:hAnsiTheme="majorHAnsi" w:cs="Times New Roman"/>
          <w:shd w:val="clear" w:color="auto" w:fill="FFFFFF"/>
        </w:rPr>
        <w:t>El Salvador</w:t>
      </w:r>
      <w:r w:rsidR="00B617DE" w:rsidRPr="00B617DE">
        <w:rPr>
          <w:rFonts w:asciiTheme="majorHAnsi" w:eastAsia="Times New Roman" w:hAnsiTheme="majorHAnsi" w:cs="Times New Roman"/>
        </w:rPr>
        <w:br/>
      </w:r>
      <w:hyperlink r:id="rId41" w:history="1">
        <w:r w:rsidR="00B617DE" w:rsidRPr="00B617DE">
          <w:rPr>
            <w:rFonts w:asciiTheme="majorHAnsi" w:eastAsia="Times New Roman" w:hAnsiTheme="majorHAnsi" w:cs="Times New Roman"/>
            <w:shd w:val="clear" w:color="auto" w:fill="FFFFFF"/>
          </w:rPr>
          <w:t>The Bahamas</w:t>
        </w:r>
      </w:hyperlink>
      <w:r w:rsidR="00B617DE" w:rsidRPr="00B617DE">
        <w:rPr>
          <w:rFonts w:asciiTheme="majorHAnsi" w:eastAsia="Times New Roman" w:hAnsiTheme="majorHAnsi" w:cs="Times New Roman"/>
        </w:rPr>
        <w:br/>
      </w:r>
      <w:hyperlink r:id="rId42" w:history="1">
        <w:r w:rsidR="00B617DE" w:rsidRPr="00B617DE">
          <w:rPr>
            <w:rFonts w:asciiTheme="majorHAnsi" w:eastAsia="Times New Roman" w:hAnsiTheme="majorHAnsi" w:cs="Times New Roman"/>
            <w:shd w:val="clear" w:color="auto" w:fill="FFFFFF"/>
          </w:rPr>
          <w:t>Jamaica</w:t>
        </w:r>
      </w:hyperlink>
      <w:r w:rsidR="00B617DE" w:rsidRPr="00B617DE">
        <w:rPr>
          <w:rFonts w:asciiTheme="majorHAnsi" w:eastAsia="Times New Roman" w:hAnsiTheme="majorHAnsi" w:cs="Times New Roman"/>
        </w:rPr>
        <w:br/>
      </w:r>
      <w:hyperlink r:id="rId43" w:history="1">
        <w:r w:rsidR="00B617DE" w:rsidRPr="00B617DE">
          <w:rPr>
            <w:rFonts w:asciiTheme="majorHAnsi" w:eastAsia="Times New Roman" w:hAnsiTheme="majorHAnsi" w:cs="Times New Roman"/>
            <w:shd w:val="clear" w:color="auto" w:fill="FFFFFF"/>
          </w:rPr>
          <w:t>Trinidad and Tobago</w:t>
        </w:r>
      </w:hyperlink>
      <w:r w:rsidR="00B617DE" w:rsidRPr="00B617DE">
        <w:rPr>
          <w:rFonts w:asciiTheme="majorHAnsi" w:eastAsia="Times New Roman" w:hAnsiTheme="majorHAnsi" w:cs="Times New Roman"/>
        </w:rPr>
        <w:br/>
      </w:r>
      <w:hyperlink r:id="rId44" w:history="1">
        <w:r w:rsidR="00B617DE" w:rsidRPr="00B617DE">
          <w:rPr>
            <w:rFonts w:asciiTheme="majorHAnsi" w:eastAsia="Times New Roman" w:hAnsiTheme="majorHAnsi" w:cs="Times New Roman"/>
            <w:shd w:val="clear" w:color="auto" w:fill="FFFFFF"/>
          </w:rPr>
          <w:t>Dominica</w:t>
        </w:r>
      </w:hyperlink>
      <w:r w:rsidR="00B617DE" w:rsidRPr="00B617DE">
        <w:rPr>
          <w:rFonts w:asciiTheme="majorHAnsi" w:eastAsia="Times New Roman" w:hAnsiTheme="majorHAnsi" w:cs="Times New Roman"/>
        </w:rPr>
        <w:br/>
      </w:r>
      <w:hyperlink r:id="rId45" w:history="1">
        <w:r w:rsidR="00B617DE" w:rsidRPr="00B617DE">
          <w:rPr>
            <w:rFonts w:asciiTheme="majorHAnsi" w:eastAsia="Times New Roman" w:hAnsiTheme="majorHAnsi" w:cs="Times New Roman"/>
            <w:shd w:val="clear" w:color="auto" w:fill="FFFFFF"/>
          </w:rPr>
          <w:t>Saint Lucia</w:t>
        </w:r>
      </w:hyperlink>
      <w:r w:rsidR="00B617DE" w:rsidRPr="00B617DE">
        <w:rPr>
          <w:rFonts w:asciiTheme="majorHAnsi" w:eastAsia="Times New Roman" w:hAnsiTheme="majorHAnsi" w:cs="Times New Roman"/>
        </w:rPr>
        <w:br/>
      </w:r>
      <w:hyperlink r:id="rId46" w:history="1">
        <w:r w:rsidR="00B617DE" w:rsidRPr="00B617DE">
          <w:rPr>
            <w:rFonts w:asciiTheme="majorHAnsi" w:eastAsia="Times New Roman" w:hAnsiTheme="majorHAnsi" w:cs="Times New Roman"/>
            <w:shd w:val="clear" w:color="auto" w:fill="FFFFFF"/>
          </w:rPr>
          <w:t>Antigua and Barbuda</w:t>
        </w:r>
      </w:hyperlink>
      <w:r w:rsidR="00B617DE" w:rsidRPr="00B617DE">
        <w:rPr>
          <w:rFonts w:asciiTheme="majorHAnsi" w:eastAsia="Times New Roman" w:hAnsiTheme="majorHAnsi" w:cs="Times New Roman"/>
        </w:rPr>
        <w:br/>
      </w:r>
    </w:p>
    <w:p w14:paraId="32439F04" w14:textId="77777777" w:rsidR="007451BA" w:rsidRDefault="007451BA" w:rsidP="00B617DE"/>
    <w:p w14:paraId="67381A6B" w14:textId="77777777" w:rsidR="007451BA" w:rsidRDefault="007451BA" w:rsidP="00B617DE"/>
    <w:p w14:paraId="6E5A5D06" w14:textId="77777777" w:rsidR="007451BA" w:rsidRDefault="007451BA" w:rsidP="00B617DE"/>
    <w:p w14:paraId="1BAFAD70" w14:textId="77777777" w:rsidR="007451BA" w:rsidRDefault="007451BA" w:rsidP="00B617DE"/>
    <w:p w14:paraId="3D9D57B6" w14:textId="77777777" w:rsidR="007451BA" w:rsidRDefault="007451BA" w:rsidP="00B617DE"/>
    <w:p w14:paraId="583AB988" w14:textId="77777777" w:rsidR="007451BA" w:rsidRDefault="007451BA" w:rsidP="00B617DE"/>
    <w:p w14:paraId="5FEC7D22" w14:textId="77777777" w:rsidR="007451BA" w:rsidRDefault="007451BA" w:rsidP="00B617DE"/>
    <w:p w14:paraId="0E895C51" w14:textId="77777777" w:rsidR="007451BA" w:rsidRDefault="007451BA" w:rsidP="00B617DE"/>
    <w:p w14:paraId="46A75688" w14:textId="77777777" w:rsidR="007451BA" w:rsidRDefault="007451BA" w:rsidP="00B617DE"/>
    <w:p w14:paraId="1CAF87B5" w14:textId="77777777" w:rsidR="007451BA" w:rsidRDefault="007451BA" w:rsidP="00B617DE"/>
    <w:p w14:paraId="14F5FE9A" w14:textId="77777777" w:rsidR="007451BA" w:rsidRDefault="007451BA" w:rsidP="00B617DE"/>
    <w:p w14:paraId="3C35173D" w14:textId="77777777" w:rsidR="007451BA" w:rsidRDefault="007451BA" w:rsidP="00B617DE"/>
    <w:p w14:paraId="5BC948F7" w14:textId="77777777" w:rsidR="007451BA" w:rsidRDefault="007451BA" w:rsidP="00B617DE"/>
    <w:p w14:paraId="54010259" w14:textId="77777777" w:rsidR="007451BA" w:rsidRDefault="007451BA" w:rsidP="00B617DE"/>
    <w:p w14:paraId="45C3E946" w14:textId="77777777" w:rsidR="007451BA" w:rsidRDefault="007451BA" w:rsidP="00B617DE"/>
    <w:p w14:paraId="289FEDFA" w14:textId="77777777" w:rsidR="00A44629" w:rsidRDefault="00A44629" w:rsidP="00B617DE"/>
    <w:p w14:paraId="1A7963E4" w14:textId="77777777" w:rsidR="00A44629" w:rsidRDefault="00A44629" w:rsidP="00B617DE"/>
    <w:p w14:paraId="3DF9F406" w14:textId="77777777" w:rsidR="00A44629" w:rsidRDefault="00A44629" w:rsidP="00B617DE"/>
    <w:p w14:paraId="39136DFC" w14:textId="77777777" w:rsidR="00A44629" w:rsidRDefault="00A44629" w:rsidP="00B617DE"/>
    <w:p w14:paraId="396F344A" w14:textId="77777777" w:rsidR="00A44629" w:rsidRDefault="00A44629" w:rsidP="00B617DE"/>
    <w:p w14:paraId="7A35C941" w14:textId="77777777" w:rsidR="00A44629" w:rsidRDefault="00A44629" w:rsidP="00B617DE"/>
    <w:p w14:paraId="7C76C2AA" w14:textId="77777777" w:rsidR="00A44629" w:rsidRDefault="00A44629" w:rsidP="00B617DE"/>
    <w:p w14:paraId="3DE2BD21" w14:textId="7CC525AF" w:rsidR="00B617DE" w:rsidRPr="00B617DE" w:rsidRDefault="0094134E" w:rsidP="00B617DE">
      <w:pPr>
        <w:rPr>
          <w:rFonts w:asciiTheme="majorHAnsi" w:eastAsia="Times New Roman" w:hAnsiTheme="majorHAnsi" w:cs="Times New Roman"/>
          <w:shd w:val="clear" w:color="auto" w:fill="FFFFFF"/>
        </w:rPr>
      </w:pPr>
      <w:hyperlink r:id="rId47" w:history="1">
        <w:r w:rsidR="00B617DE" w:rsidRPr="00B617DE">
          <w:rPr>
            <w:rFonts w:asciiTheme="majorHAnsi" w:eastAsia="Times New Roman" w:hAnsiTheme="majorHAnsi" w:cs="Times New Roman"/>
            <w:shd w:val="clear" w:color="auto" w:fill="FFFFFF"/>
          </w:rPr>
          <w:t>Barbados</w:t>
        </w:r>
      </w:hyperlink>
      <w:r w:rsidR="00B617DE" w:rsidRPr="00B617DE">
        <w:rPr>
          <w:rFonts w:asciiTheme="majorHAnsi" w:eastAsia="Times New Roman" w:hAnsiTheme="majorHAnsi" w:cs="Times New Roman"/>
        </w:rPr>
        <w:br/>
      </w:r>
      <w:hyperlink r:id="rId48" w:history="1">
        <w:r w:rsidR="00B617DE" w:rsidRPr="00B617DE">
          <w:rPr>
            <w:rFonts w:asciiTheme="majorHAnsi" w:eastAsia="Times New Roman" w:hAnsiTheme="majorHAnsi" w:cs="Times New Roman"/>
            <w:shd w:val="clear" w:color="auto" w:fill="FFFFFF"/>
          </w:rPr>
          <w:t>Saint Vincent and the Grenadines</w:t>
        </w:r>
      </w:hyperlink>
      <w:r w:rsidR="00B617DE" w:rsidRPr="00B617DE">
        <w:rPr>
          <w:rFonts w:asciiTheme="majorHAnsi" w:eastAsia="Times New Roman" w:hAnsiTheme="majorHAnsi" w:cs="Times New Roman"/>
        </w:rPr>
        <w:br/>
      </w:r>
      <w:hyperlink r:id="rId49" w:history="1">
        <w:r w:rsidR="00B617DE" w:rsidRPr="00B617DE">
          <w:rPr>
            <w:rFonts w:asciiTheme="majorHAnsi" w:eastAsia="Times New Roman" w:hAnsiTheme="majorHAnsi" w:cs="Times New Roman"/>
            <w:shd w:val="clear" w:color="auto" w:fill="FFFFFF"/>
          </w:rPr>
          <w:t>Grenada</w:t>
        </w:r>
      </w:hyperlink>
      <w:r w:rsidR="00B617DE" w:rsidRPr="00B617DE">
        <w:rPr>
          <w:rFonts w:asciiTheme="majorHAnsi" w:eastAsia="Times New Roman" w:hAnsiTheme="majorHAnsi" w:cs="Times New Roman"/>
        </w:rPr>
        <w:br/>
      </w:r>
      <w:hyperlink r:id="rId50" w:history="1">
        <w:r w:rsidR="00B617DE" w:rsidRPr="00B617DE">
          <w:rPr>
            <w:rFonts w:asciiTheme="majorHAnsi" w:eastAsia="Times New Roman" w:hAnsiTheme="majorHAnsi" w:cs="Times New Roman"/>
            <w:shd w:val="clear" w:color="auto" w:fill="FFFFFF"/>
          </w:rPr>
          <w:t>Saint Kitts and Nevis</w:t>
        </w:r>
      </w:hyperlink>
      <w:r w:rsidR="00B617DE" w:rsidRPr="00B617DE">
        <w:rPr>
          <w:rFonts w:asciiTheme="majorHAnsi" w:eastAsia="Times New Roman" w:hAnsiTheme="majorHAnsi" w:cs="Times New Roman"/>
        </w:rPr>
        <w:br/>
      </w:r>
      <w:r w:rsidR="00B617DE" w:rsidRPr="00B617DE">
        <w:rPr>
          <w:rFonts w:asciiTheme="majorHAnsi" w:eastAsia="Times New Roman" w:hAnsiTheme="majorHAnsi" w:cs="Times New Roman"/>
          <w:shd w:val="clear" w:color="auto" w:fill="FFFFFF"/>
        </w:rPr>
        <w:t>Argentina</w:t>
      </w:r>
    </w:p>
    <w:p w14:paraId="3E7E6B76" w14:textId="77777777" w:rsidR="00B617DE" w:rsidRPr="00B617DE" w:rsidRDefault="00B617DE" w:rsidP="00B617DE">
      <w:pPr>
        <w:rPr>
          <w:rFonts w:asciiTheme="majorHAnsi" w:eastAsia="Times New Roman" w:hAnsiTheme="majorHAnsi" w:cs="Times New Roman"/>
          <w:shd w:val="clear" w:color="auto" w:fill="FFFFFF"/>
        </w:rPr>
      </w:pPr>
      <w:r w:rsidRPr="00B617DE">
        <w:rPr>
          <w:rFonts w:asciiTheme="majorHAnsi" w:eastAsia="Times New Roman" w:hAnsiTheme="majorHAnsi" w:cs="Times New Roman"/>
          <w:shd w:val="clear" w:color="auto" w:fill="FFFFFF"/>
        </w:rPr>
        <w:t>Bolivia</w:t>
      </w:r>
    </w:p>
    <w:p w14:paraId="12ED6ADB" w14:textId="77777777" w:rsidR="00B617DE" w:rsidRPr="00B617DE" w:rsidRDefault="00B617DE" w:rsidP="00B617DE">
      <w:pPr>
        <w:rPr>
          <w:rFonts w:asciiTheme="majorHAnsi" w:eastAsia="Times New Roman" w:hAnsiTheme="majorHAnsi" w:cs="Times New Roman"/>
          <w:shd w:val="clear" w:color="auto" w:fill="FFFFFF"/>
        </w:rPr>
      </w:pPr>
      <w:r w:rsidRPr="00B617DE">
        <w:rPr>
          <w:rFonts w:asciiTheme="majorHAnsi" w:eastAsia="Times New Roman" w:hAnsiTheme="majorHAnsi" w:cs="Times New Roman"/>
          <w:shd w:val="clear" w:color="auto" w:fill="FFFFFF"/>
        </w:rPr>
        <w:t>Brazil</w:t>
      </w:r>
    </w:p>
    <w:p w14:paraId="392916FF" w14:textId="77777777" w:rsidR="00B617DE" w:rsidRPr="00B617DE" w:rsidRDefault="00B617DE" w:rsidP="00B617DE">
      <w:pPr>
        <w:rPr>
          <w:rFonts w:asciiTheme="majorHAnsi" w:eastAsia="Times New Roman" w:hAnsiTheme="majorHAnsi" w:cs="Times New Roman"/>
          <w:shd w:val="clear" w:color="auto" w:fill="FFFFFF"/>
        </w:rPr>
      </w:pPr>
      <w:r w:rsidRPr="00B617DE">
        <w:rPr>
          <w:rFonts w:asciiTheme="majorHAnsi" w:eastAsia="Times New Roman" w:hAnsiTheme="majorHAnsi" w:cs="Times New Roman"/>
          <w:shd w:val="clear" w:color="auto" w:fill="FFFFFF"/>
        </w:rPr>
        <w:t>Chile</w:t>
      </w:r>
    </w:p>
    <w:p w14:paraId="7863FA64" w14:textId="77777777" w:rsidR="00B617DE" w:rsidRPr="00B617DE" w:rsidRDefault="00B617DE" w:rsidP="00B617DE">
      <w:pPr>
        <w:rPr>
          <w:rFonts w:asciiTheme="majorHAnsi" w:eastAsia="Times New Roman" w:hAnsiTheme="majorHAnsi" w:cs="Times New Roman"/>
          <w:shd w:val="clear" w:color="auto" w:fill="FFFFFF"/>
        </w:rPr>
      </w:pPr>
      <w:r w:rsidRPr="00B617DE">
        <w:rPr>
          <w:rFonts w:asciiTheme="majorHAnsi" w:eastAsia="Times New Roman" w:hAnsiTheme="majorHAnsi" w:cs="Times New Roman"/>
          <w:shd w:val="clear" w:color="auto" w:fill="FFFFFF"/>
        </w:rPr>
        <w:t>Colombia</w:t>
      </w:r>
    </w:p>
    <w:p w14:paraId="2E89D2A7" w14:textId="77777777" w:rsidR="00B617DE" w:rsidRPr="00B617DE" w:rsidRDefault="00B617DE" w:rsidP="00B617DE">
      <w:pPr>
        <w:rPr>
          <w:rFonts w:asciiTheme="majorHAnsi" w:eastAsia="Times New Roman" w:hAnsiTheme="majorHAnsi" w:cs="Times New Roman"/>
          <w:shd w:val="clear" w:color="auto" w:fill="FFFFFF"/>
        </w:rPr>
      </w:pPr>
      <w:r w:rsidRPr="00B617DE">
        <w:rPr>
          <w:rFonts w:asciiTheme="majorHAnsi" w:eastAsia="Times New Roman" w:hAnsiTheme="majorHAnsi" w:cs="Times New Roman"/>
          <w:shd w:val="clear" w:color="auto" w:fill="FFFFFF"/>
        </w:rPr>
        <w:t>Ecuador</w:t>
      </w:r>
    </w:p>
    <w:p w14:paraId="7863221D" w14:textId="77777777" w:rsidR="00B617DE" w:rsidRPr="00B617DE" w:rsidRDefault="00B617DE" w:rsidP="00B617DE">
      <w:pPr>
        <w:rPr>
          <w:rFonts w:asciiTheme="majorHAnsi" w:eastAsia="Times New Roman" w:hAnsiTheme="majorHAnsi" w:cs="Times New Roman"/>
          <w:shd w:val="clear" w:color="auto" w:fill="FFFFFF"/>
        </w:rPr>
      </w:pPr>
      <w:r w:rsidRPr="00B617DE">
        <w:rPr>
          <w:rFonts w:asciiTheme="majorHAnsi" w:eastAsia="Times New Roman" w:hAnsiTheme="majorHAnsi" w:cs="Times New Roman"/>
          <w:shd w:val="clear" w:color="auto" w:fill="FFFFFF"/>
        </w:rPr>
        <w:t>Guyana</w:t>
      </w:r>
    </w:p>
    <w:p w14:paraId="0E209D63" w14:textId="77777777" w:rsidR="00B617DE" w:rsidRPr="00B617DE" w:rsidRDefault="00B617DE" w:rsidP="00B617DE">
      <w:pPr>
        <w:rPr>
          <w:rFonts w:asciiTheme="majorHAnsi" w:eastAsia="Times New Roman" w:hAnsiTheme="majorHAnsi" w:cs="Times New Roman"/>
          <w:shd w:val="clear" w:color="auto" w:fill="FFFFFF"/>
        </w:rPr>
      </w:pPr>
      <w:r w:rsidRPr="00B617DE">
        <w:rPr>
          <w:rFonts w:asciiTheme="majorHAnsi" w:eastAsia="Times New Roman" w:hAnsiTheme="majorHAnsi" w:cs="Times New Roman"/>
          <w:shd w:val="clear" w:color="auto" w:fill="FFFFFF"/>
        </w:rPr>
        <w:t>Paraguay</w:t>
      </w:r>
    </w:p>
    <w:p w14:paraId="0A37428E" w14:textId="0500FCC9" w:rsidR="00B528AC" w:rsidRPr="00B617DE" w:rsidRDefault="00B617DE" w:rsidP="00B617DE">
      <w:pPr>
        <w:rPr>
          <w:rFonts w:asciiTheme="majorHAnsi" w:eastAsia="Times New Roman" w:hAnsiTheme="majorHAnsi" w:cs="Times New Roman"/>
          <w:shd w:val="clear" w:color="auto" w:fill="FFFFFF"/>
        </w:rPr>
      </w:pPr>
      <w:r w:rsidRPr="00B617DE">
        <w:rPr>
          <w:rFonts w:asciiTheme="majorHAnsi" w:eastAsia="Times New Roman" w:hAnsiTheme="majorHAnsi" w:cs="Times New Roman"/>
          <w:shd w:val="clear" w:color="auto" w:fill="FFFFFF"/>
        </w:rPr>
        <w:t>Peru</w:t>
      </w:r>
    </w:p>
    <w:p w14:paraId="591B492B" w14:textId="77777777" w:rsidR="00B617DE" w:rsidRPr="00B617DE" w:rsidRDefault="00B617DE" w:rsidP="00B617DE">
      <w:pPr>
        <w:rPr>
          <w:rFonts w:asciiTheme="majorHAnsi" w:eastAsia="Times New Roman" w:hAnsiTheme="majorHAnsi" w:cs="Times New Roman"/>
          <w:shd w:val="clear" w:color="auto" w:fill="FFFFFF"/>
        </w:rPr>
      </w:pPr>
      <w:r w:rsidRPr="00B617DE">
        <w:rPr>
          <w:rFonts w:asciiTheme="majorHAnsi" w:eastAsia="Times New Roman" w:hAnsiTheme="majorHAnsi" w:cs="Times New Roman"/>
          <w:shd w:val="clear" w:color="auto" w:fill="FFFFFF"/>
        </w:rPr>
        <w:t>Suriname</w:t>
      </w:r>
    </w:p>
    <w:p w14:paraId="06D2EB4A" w14:textId="77777777" w:rsidR="00B617DE" w:rsidRPr="00B617DE" w:rsidRDefault="00B617DE" w:rsidP="00B617DE">
      <w:pPr>
        <w:rPr>
          <w:rFonts w:asciiTheme="majorHAnsi" w:eastAsia="Times New Roman" w:hAnsiTheme="majorHAnsi" w:cs="Times New Roman"/>
          <w:shd w:val="clear" w:color="auto" w:fill="FFFFFF"/>
        </w:rPr>
      </w:pPr>
      <w:r w:rsidRPr="00B617DE">
        <w:rPr>
          <w:rFonts w:asciiTheme="majorHAnsi" w:eastAsia="Times New Roman" w:hAnsiTheme="majorHAnsi" w:cs="Times New Roman"/>
          <w:shd w:val="clear" w:color="auto" w:fill="FFFFFF"/>
        </w:rPr>
        <w:t>Uruguay</w:t>
      </w:r>
    </w:p>
    <w:p w14:paraId="61C36C61" w14:textId="52A5FB1D" w:rsidR="00B617DE" w:rsidRPr="00B528AC" w:rsidRDefault="00A44629" w:rsidP="00B617DE">
      <w:pPr>
        <w:rPr>
          <w:rFonts w:asciiTheme="majorHAnsi" w:eastAsia="Times New Roman" w:hAnsiTheme="majorHAnsi" w:cs="Times New Roman"/>
          <w:shd w:val="clear" w:color="auto" w:fill="FFFFFF"/>
        </w:rPr>
        <w:sectPr w:rsidR="00B617DE" w:rsidRPr="00B528AC" w:rsidSect="00B617DE">
          <w:type w:val="continuous"/>
          <w:pgSz w:w="12240" w:h="15840"/>
          <w:pgMar w:top="1440" w:right="1800" w:bottom="1440" w:left="1800" w:header="720" w:footer="720" w:gutter="0"/>
          <w:cols w:num="2" w:space="720"/>
          <w:docGrid w:linePitch="360"/>
        </w:sectPr>
      </w:pPr>
      <w:r>
        <w:rPr>
          <w:rFonts w:asciiTheme="majorHAnsi" w:eastAsia="Times New Roman" w:hAnsiTheme="majorHAnsi" w:cs="Times New Roman"/>
          <w:shd w:val="clear" w:color="auto" w:fill="FFFFFF"/>
        </w:rPr>
        <w:t>Venezuela</w:t>
      </w:r>
      <w:bookmarkStart w:id="0" w:name="_GoBack"/>
      <w:bookmarkEnd w:id="0"/>
    </w:p>
    <w:p w14:paraId="08CF78B8" w14:textId="77777777" w:rsidR="00D169BE" w:rsidRPr="00B617DE" w:rsidRDefault="00D169BE" w:rsidP="00D169BE"/>
    <w:sectPr w:rsidR="00D169BE" w:rsidRPr="00B617DE" w:rsidSect="00935190">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Lucida Grande">
    <w:charset w:val="00"/>
    <w:family w:val="auto"/>
    <w:pitch w:val="variable"/>
    <w:sig w:usb0="E1000AEF" w:usb1="5000A1FF" w:usb2="00000000" w:usb3="00000000" w:csb0="000001BF" w:csb1="00000000"/>
  </w:font>
  <w:font w:name="Times">
    <w:panose1 w:val="02020603050405020304"/>
    <w:charset w:val="00"/>
    <w:family w:val="roman"/>
    <w:pitch w:val="variable"/>
    <w:sig w:usb0="E0002AFF" w:usb1="C0007841" w:usb2="00000009" w:usb3="00000000" w:csb0="000001FF" w:csb1="00000000"/>
  </w:font>
  <w:font w:name="Helvetica">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2917E7E"/>
    <w:multiLevelType w:val="hybridMultilevel"/>
    <w:tmpl w:val="BEEE2FC0"/>
    <w:lvl w:ilvl="0" w:tplc="4E8E0172">
      <w:start w:val="6"/>
      <w:numFmt w:val="bullet"/>
      <w:lvlText w:val="-"/>
      <w:lvlJc w:val="left"/>
      <w:pPr>
        <w:ind w:left="720" w:hanging="360"/>
      </w:pPr>
      <w:rPr>
        <w:rFonts w:ascii="Cambria" w:eastAsiaTheme="minorEastAsia" w:hAnsi="Cambria"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2A2753DE"/>
    <w:multiLevelType w:val="multilevel"/>
    <w:tmpl w:val="50BA5A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3BE56EB7"/>
    <w:multiLevelType w:val="multilevel"/>
    <w:tmpl w:val="4D22986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59C102EB"/>
    <w:multiLevelType w:val="hybridMultilevel"/>
    <w:tmpl w:val="93DA9E8E"/>
    <w:lvl w:ilvl="0" w:tplc="4EC8B418">
      <w:start w:val="6"/>
      <w:numFmt w:val="bullet"/>
      <w:lvlText w:val="-"/>
      <w:lvlJc w:val="left"/>
      <w:pPr>
        <w:ind w:left="720" w:hanging="360"/>
      </w:pPr>
      <w:rPr>
        <w:rFonts w:ascii="Cambria" w:eastAsiaTheme="minorEastAsia" w:hAnsi="Cambria" w:cstheme="minorBidi"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0"/>
  </w:num>
  <w:num w:numId="3">
    <w:abstractNumId w:val="2"/>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proofState w:spelling="clean" w:grammar="clean"/>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3224C"/>
    <w:rsid w:val="000432F9"/>
    <w:rsid w:val="001318DA"/>
    <w:rsid w:val="00143AC3"/>
    <w:rsid w:val="00170619"/>
    <w:rsid w:val="0020728B"/>
    <w:rsid w:val="00296CC3"/>
    <w:rsid w:val="00312F81"/>
    <w:rsid w:val="00320A5C"/>
    <w:rsid w:val="0035005D"/>
    <w:rsid w:val="003A76D4"/>
    <w:rsid w:val="003B0D32"/>
    <w:rsid w:val="004A452A"/>
    <w:rsid w:val="006748AA"/>
    <w:rsid w:val="00690F9F"/>
    <w:rsid w:val="006C0D2B"/>
    <w:rsid w:val="006C10E0"/>
    <w:rsid w:val="006C41DA"/>
    <w:rsid w:val="007139F7"/>
    <w:rsid w:val="007451BA"/>
    <w:rsid w:val="007A3E62"/>
    <w:rsid w:val="007A6397"/>
    <w:rsid w:val="00884825"/>
    <w:rsid w:val="00935190"/>
    <w:rsid w:val="0097134B"/>
    <w:rsid w:val="009E5BCD"/>
    <w:rsid w:val="00A44629"/>
    <w:rsid w:val="00A8099B"/>
    <w:rsid w:val="00AA3463"/>
    <w:rsid w:val="00AE6C3B"/>
    <w:rsid w:val="00B528AC"/>
    <w:rsid w:val="00B617DE"/>
    <w:rsid w:val="00B75AD5"/>
    <w:rsid w:val="00B85F7F"/>
    <w:rsid w:val="00BF7B41"/>
    <w:rsid w:val="00CB6881"/>
    <w:rsid w:val="00D169BE"/>
    <w:rsid w:val="00D3224C"/>
    <w:rsid w:val="00E321D2"/>
    <w:rsid w:val="00F77F0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BD90E70"/>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3224C"/>
    <w:pPr>
      <w:ind w:left="720"/>
      <w:contextualSpacing/>
    </w:pPr>
  </w:style>
  <w:style w:type="character" w:styleId="Hyperlink">
    <w:name w:val="Hyperlink"/>
    <w:basedOn w:val="DefaultParagraphFont"/>
    <w:uiPriority w:val="99"/>
    <w:unhideWhenUsed/>
    <w:rsid w:val="00296CC3"/>
    <w:rPr>
      <w:color w:val="0000FF" w:themeColor="hyperlink"/>
      <w:u w:val="single"/>
    </w:rPr>
  </w:style>
  <w:style w:type="paragraph" w:styleId="BalloonText">
    <w:name w:val="Balloon Text"/>
    <w:basedOn w:val="Normal"/>
    <w:link w:val="BalloonTextChar"/>
    <w:uiPriority w:val="99"/>
    <w:semiHidden/>
    <w:unhideWhenUsed/>
    <w:rsid w:val="007A3E62"/>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7A3E62"/>
    <w:rPr>
      <w:rFonts w:ascii="Lucida Grande" w:hAnsi="Lucida Grande" w:cs="Lucida Grande"/>
      <w:sz w:val="18"/>
      <w:szCs w:val="18"/>
    </w:rPr>
  </w:style>
  <w:style w:type="paragraph" w:styleId="NormalWeb">
    <w:name w:val="Normal (Web)"/>
    <w:basedOn w:val="Normal"/>
    <w:uiPriority w:val="99"/>
    <w:semiHidden/>
    <w:unhideWhenUsed/>
    <w:rsid w:val="007A3E62"/>
    <w:pPr>
      <w:spacing w:before="100" w:beforeAutospacing="1" w:after="100" w:afterAutospacing="1"/>
    </w:pPr>
    <w:rPr>
      <w:rFonts w:ascii="Times" w:hAnsi="Times" w:cs="Times New Roman"/>
      <w:sz w:val="20"/>
      <w:szCs w:val="20"/>
    </w:rPr>
  </w:style>
  <w:style w:type="character" w:customStyle="1" w:styleId="font4">
    <w:name w:val="font_4"/>
    <w:basedOn w:val="DefaultParagraphFont"/>
    <w:rsid w:val="007A3E62"/>
  </w:style>
  <w:style w:type="character" w:customStyle="1" w:styleId="font9">
    <w:name w:val="font_9"/>
    <w:basedOn w:val="DefaultParagraphFont"/>
    <w:rsid w:val="007A3E62"/>
  </w:style>
  <w:style w:type="character" w:customStyle="1" w:styleId="font7">
    <w:name w:val="font_7"/>
    <w:basedOn w:val="DefaultParagraphFont"/>
    <w:rsid w:val="007A3E62"/>
  </w:style>
  <w:style w:type="character" w:styleId="FollowedHyperlink">
    <w:name w:val="FollowedHyperlink"/>
    <w:basedOn w:val="DefaultParagraphFont"/>
    <w:uiPriority w:val="99"/>
    <w:semiHidden/>
    <w:unhideWhenUsed/>
    <w:rsid w:val="007A3E62"/>
    <w:rPr>
      <w:color w:val="800080" w:themeColor="followedHyperlink"/>
      <w:u w:val="single"/>
    </w:rPr>
  </w:style>
  <w:style w:type="character" w:customStyle="1" w:styleId="apple-converted-space">
    <w:name w:val="apple-converted-space"/>
    <w:basedOn w:val="DefaultParagraphFont"/>
    <w:rsid w:val="007A6397"/>
  </w:style>
  <w:style w:type="table" w:styleId="TableGrid">
    <w:name w:val="Table Grid"/>
    <w:basedOn w:val="TableNormal"/>
    <w:uiPriority w:val="59"/>
    <w:rsid w:val="006C41D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3224C"/>
    <w:pPr>
      <w:ind w:left="720"/>
      <w:contextualSpacing/>
    </w:pPr>
  </w:style>
  <w:style w:type="character" w:styleId="Hyperlink">
    <w:name w:val="Hyperlink"/>
    <w:basedOn w:val="DefaultParagraphFont"/>
    <w:uiPriority w:val="99"/>
    <w:unhideWhenUsed/>
    <w:rsid w:val="00296CC3"/>
    <w:rPr>
      <w:color w:val="0000FF" w:themeColor="hyperlink"/>
      <w:u w:val="single"/>
    </w:rPr>
  </w:style>
  <w:style w:type="paragraph" w:styleId="BalloonText">
    <w:name w:val="Balloon Text"/>
    <w:basedOn w:val="Normal"/>
    <w:link w:val="BalloonTextChar"/>
    <w:uiPriority w:val="99"/>
    <w:semiHidden/>
    <w:unhideWhenUsed/>
    <w:rsid w:val="007A3E62"/>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7A3E62"/>
    <w:rPr>
      <w:rFonts w:ascii="Lucida Grande" w:hAnsi="Lucida Grande" w:cs="Lucida Grande"/>
      <w:sz w:val="18"/>
      <w:szCs w:val="18"/>
    </w:rPr>
  </w:style>
  <w:style w:type="paragraph" w:styleId="NormalWeb">
    <w:name w:val="Normal (Web)"/>
    <w:basedOn w:val="Normal"/>
    <w:uiPriority w:val="99"/>
    <w:semiHidden/>
    <w:unhideWhenUsed/>
    <w:rsid w:val="007A3E62"/>
    <w:pPr>
      <w:spacing w:before="100" w:beforeAutospacing="1" w:after="100" w:afterAutospacing="1"/>
    </w:pPr>
    <w:rPr>
      <w:rFonts w:ascii="Times" w:hAnsi="Times" w:cs="Times New Roman"/>
      <w:sz w:val="20"/>
      <w:szCs w:val="20"/>
    </w:rPr>
  </w:style>
  <w:style w:type="character" w:customStyle="1" w:styleId="font4">
    <w:name w:val="font_4"/>
    <w:basedOn w:val="DefaultParagraphFont"/>
    <w:rsid w:val="007A3E62"/>
  </w:style>
  <w:style w:type="character" w:customStyle="1" w:styleId="font9">
    <w:name w:val="font_9"/>
    <w:basedOn w:val="DefaultParagraphFont"/>
    <w:rsid w:val="007A3E62"/>
  </w:style>
  <w:style w:type="character" w:customStyle="1" w:styleId="font7">
    <w:name w:val="font_7"/>
    <w:basedOn w:val="DefaultParagraphFont"/>
    <w:rsid w:val="007A3E62"/>
  </w:style>
  <w:style w:type="character" w:styleId="FollowedHyperlink">
    <w:name w:val="FollowedHyperlink"/>
    <w:basedOn w:val="DefaultParagraphFont"/>
    <w:uiPriority w:val="99"/>
    <w:semiHidden/>
    <w:unhideWhenUsed/>
    <w:rsid w:val="007A3E62"/>
    <w:rPr>
      <w:color w:val="800080" w:themeColor="followedHyperlink"/>
      <w:u w:val="single"/>
    </w:rPr>
  </w:style>
  <w:style w:type="character" w:customStyle="1" w:styleId="apple-converted-space">
    <w:name w:val="apple-converted-space"/>
    <w:basedOn w:val="DefaultParagraphFont"/>
    <w:rsid w:val="007A6397"/>
  </w:style>
  <w:style w:type="table" w:styleId="TableGrid">
    <w:name w:val="Table Grid"/>
    <w:basedOn w:val="TableNormal"/>
    <w:uiPriority w:val="59"/>
    <w:rsid w:val="006C41D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86678306">
      <w:bodyDiv w:val="1"/>
      <w:marLeft w:val="0"/>
      <w:marRight w:val="0"/>
      <w:marTop w:val="0"/>
      <w:marBottom w:val="0"/>
      <w:divBdr>
        <w:top w:val="none" w:sz="0" w:space="0" w:color="auto"/>
        <w:left w:val="none" w:sz="0" w:space="0" w:color="auto"/>
        <w:bottom w:val="none" w:sz="0" w:space="0" w:color="auto"/>
        <w:right w:val="none" w:sz="0" w:space="0" w:color="auto"/>
      </w:divBdr>
    </w:div>
    <w:div w:id="726759834">
      <w:bodyDiv w:val="1"/>
      <w:marLeft w:val="0"/>
      <w:marRight w:val="0"/>
      <w:marTop w:val="0"/>
      <w:marBottom w:val="0"/>
      <w:divBdr>
        <w:top w:val="none" w:sz="0" w:space="0" w:color="auto"/>
        <w:left w:val="none" w:sz="0" w:space="0" w:color="auto"/>
        <w:bottom w:val="none" w:sz="0" w:space="0" w:color="auto"/>
        <w:right w:val="none" w:sz="0" w:space="0" w:color="auto"/>
      </w:divBdr>
    </w:div>
    <w:div w:id="2059668508">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8.png"/><Relationship Id="rId26" Type="http://schemas.openxmlformats.org/officeDocument/2006/relationships/hyperlink" Target="http://www.slideshare.net/atikulsm/multiple-nuclei-model" TargetMode="External"/><Relationship Id="rId39" Type="http://schemas.openxmlformats.org/officeDocument/2006/relationships/hyperlink" Target="http://geography.about.com/od/dominicanrepublicmaps/Dominican_Republic_Maps.htm" TargetMode="External"/><Relationship Id="rId3" Type="http://schemas.microsoft.com/office/2007/relationships/stylesWithEffects" Target="stylesWithEffects.xml"/><Relationship Id="rId21" Type="http://schemas.openxmlformats.org/officeDocument/2006/relationships/image" Target="media/image9.png"/><Relationship Id="rId34" Type="http://schemas.openxmlformats.org/officeDocument/2006/relationships/hyperlink" Target="https://people.hofstra.edu/geotrans/eng/ch6en/conc6en/subhighway.html" TargetMode="External"/><Relationship Id="rId42" Type="http://schemas.openxmlformats.org/officeDocument/2006/relationships/hyperlink" Target="http://geography.about.com/od/jamaicamaps/a/jamaicageography.htm" TargetMode="External"/><Relationship Id="rId47" Type="http://schemas.openxmlformats.org/officeDocument/2006/relationships/hyperlink" Target="http://geography.about.com/od/barbadosmaps/Barbados_Maps.htm" TargetMode="External"/><Relationship Id="rId50" Type="http://schemas.openxmlformats.org/officeDocument/2006/relationships/hyperlink" Target="http://geography.about.com/od/saintkittsandnevismaps/Saint_Kitts_and_Nevis_Maps_.htm" TargetMode="External"/><Relationship Id="rId7" Type="http://schemas.openxmlformats.org/officeDocument/2006/relationships/hyperlink" Target="https://people.hofstra.edu/geotrans/eng/ch1en/conc1en/sitesituation.html" TargetMode="External"/><Relationship Id="rId12" Type="http://schemas.openxmlformats.org/officeDocument/2006/relationships/hyperlink" Target="http://www.3dgeography.co.uk/settlement-diagrams" TargetMode="External"/><Relationship Id="rId17" Type="http://schemas.openxmlformats.org/officeDocument/2006/relationships/image" Target="media/image7.png"/><Relationship Id="rId25" Type="http://schemas.openxmlformats.org/officeDocument/2006/relationships/image" Target="media/image11.png"/><Relationship Id="rId33" Type="http://schemas.openxmlformats.org/officeDocument/2006/relationships/image" Target="media/image15.png"/><Relationship Id="rId38" Type="http://schemas.openxmlformats.org/officeDocument/2006/relationships/hyperlink" Target="http://geography.about.com/od/cubamaps/Cuba_Maps.htm" TargetMode="External"/><Relationship Id="rId46" Type="http://schemas.openxmlformats.org/officeDocument/2006/relationships/hyperlink" Target="http://geography.about.com/od/antiguaandbarbudamaps/Antigua_and_Barbuda_Maps.htm" TargetMode="External"/><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hyperlink" Target="https://citybuildingcrashcourse.wordpress.com/2014/08/27/city-structure-models/" TargetMode="External"/><Relationship Id="rId29" Type="http://schemas.openxmlformats.org/officeDocument/2006/relationships/image" Target="media/image13.png"/><Relationship Id="rId41" Type="http://schemas.openxmlformats.org/officeDocument/2006/relationships/hyperlink" Target="http://geography.about.com/od/thebahamasmaps/The_Bahamas_Maps.htm" TargetMode="External"/><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3.png"/><Relationship Id="rId24" Type="http://schemas.openxmlformats.org/officeDocument/2006/relationships/hyperlink" Target="http://phonebookoftheworld.com/newcastleupontyne/" TargetMode="External"/><Relationship Id="rId32" Type="http://schemas.openxmlformats.org/officeDocument/2006/relationships/hyperlink" Target="http://www.movoto.com/guide/atlanta-ga/" TargetMode="External"/><Relationship Id="rId37" Type="http://schemas.openxmlformats.org/officeDocument/2006/relationships/hyperlink" Target="https://www.cia.gov/library/publications/the-world-factbook/" TargetMode="External"/><Relationship Id="rId40" Type="http://schemas.openxmlformats.org/officeDocument/2006/relationships/hyperlink" Target="http://geography.about.com/od/haitimaps/a/haitigeography.htm" TargetMode="External"/><Relationship Id="rId45" Type="http://schemas.openxmlformats.org/officeDocument/2006/relationships/hyperlink" Target="http://geography.about.com/od/saintluciamaps/Saint_Lucia_Maps_.htm" TargetMode="Externa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0.png"/><Relationship Id="rId28" Type="http://schemas.openxmlformats.org/officeDocument/2006/relationships/hyperlink" Target="http://www.martinsaphug.com/learn/units/urbanization/urban-structure-models/" TargetMode="External"/><Relationship Id="rId36" Type="http://schemas.openxmlformats.org/officeDocument/2006/relationships/hyperlink" Target="http://lewishistoricalsociety.com/wiki2011/tiki-read_article.php?articleId=106" TargetMode="External"/><Relationship Id="rId49" Type="http://schemas.openxmlformats.org/officeDocument/2006/relationships/hyperlink" Target="http://geography.about.com/od/grenadamaps/Grenada_Maps.htm" TargetMode="External"/><Relationship Id="rId10" Type="http://schemas.openxmlformats.org/officeDocument/2006/relationships/hyperlink" Target="http://www.3dgeography.co.uk/settlement-diagrams" TargetMode="External"/><Relationship Id="rId19" Type="http://schemas.openxmlformats.org/officeDocument/2006/relationships/hyperlink" Target="http://cdn.citylab.com/media/img/citylab/legacy/2014/04/02/incseggif.gif" TargetMode="External"/><Relationship Id="rId31" Type="http://schemas.openxmlformats.org/officeDocument/2006/relationships/image" Target="media/image14.png"/><Relationship Id="rId44" Type="http://schemas.openxmlformats.org/officeDocument/2006/relationships/hyperlink" Target="http://geography.about.com/od/dominicamaps/Dominica_Maps.htm" TargetMode="External"/><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ciencepole.com/concentric-zone-model/" TargetMode="External"/><Relationship Id="rId22" Type="http://schemas.openxmlformats.org/officeDocument/2006/relationships/hyperlink" Target="http://mappinglondon.co.uk/" TargetMode="External"/><Relationship Id="rId27" Type="http://schemas.openxmlformats.org/officeDocument/2006/relationships/image" Target="media/image12.png"/><Relationship Id="rId30" Type="http://schemas.openxmlformats.org/officeDocument/2006/relationships/hyperlink" Target="http://www.michaelkostiuk.com/greenbelt/index.html" TargetMode="External"/><Relationship Id="rId35" Type="http://schemas.openxmlformats.org/officeDocument/2006/relationships/image" Target="media/image16.png"/><Relationship Id="rId43" Type="http://schemas.openxmlformats.org/officeDocument/2006/relationships/hyperlink" Target="http://geography.about.com/od/trinidadandtobagomaps/Trinidad_and_Tobago_Maps_.htm" TargetMode="External"/><Relationship Id="rId48" Type="http://schemas.openxmlformats.org/officeDocument/2006/relationships/hyperlink" Target="http://geography.about.com/od/saintvincentandgrenadine/Saint_Vincent_and_the_Grenadines_Maps.htm" TargetMode="External"/><Relationship Id="rId8" Type="http://schemas.openxmlformats.org/officeDocument/2006/relationships/hyperlink" Target="http://geographyfieldwork.com/SiteSituation.htm" TargetMode="External"/><Relationship Id="rId51"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12</TotalTime>
  <Pages>10</Pages>
  <Words>1737</Words>
  <Characters>9905</Characters>
  <Application>Microsoft Office Word</Application>
  <DocSecurity>0</DocSecurity>
  <Lines>82</Lines>
  <Paragraphs>23</Paragraphs>
  <ScaleCrop>false</ScaleCrop>
  <HeadingPairs>
    <vt:vector size="2" baseType="variant">
      <vt:variant>
        <vt:lpstr>Title</vt:lpstr>
      </vt:variant>
      <vt:variant>
        <vt:i4>1</vt:i4>
      </vt:variant>
    </vt:vector>
  </HeadingPairs>
  <TitlesOfParts>
    <vt:vector size="1" baseType="lpstr">
      <vt:lpstr/>
    </vt:vector>
  </TitlesOfParts>
  <Company>WKU</Company>
  <LinksUpToDate>false</LinksUpToDate>
  <CharactersWithSpaces>11619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Jill Brown</dc:creator>
  <cp:keywords/>
  <dc:description/>
  <cp:lastModifiedBy>Brown, Jill</cp:lastModifiedBy>
  <cp:revision>4</cp:revision>
  <dcterms:created xsi:type="dcterms:W3CDTF">2016-09-15T14:33:00Z</dcterms:created>
  <dcterms:modified xsi:type="dcterms:W3CDTF">2016-09-15T14:55:00Z</dcterms:modified>
</cp:coreProperties>
</file>